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787" w:rsidRDefault="002D3787" w:rsidP="0013722C">
      <w:pPr>
        <w:spacing w:after="0" w:line="240" w:lineRule="auto"/>
        <w:textAlignment w:val="center"/>
        <w:rPr>
          <w:rFonts w:ascii="Times New Roman" w:eastAsia="Times New Roman" w:hAnsi="Times New Roman" w:cs="Times New Roman"/>
          <w:b/>
          <w:bCs/>
          <w:color w:val="000000"/>
          <w:sz w:val="20"/>
          <w:szCs w:val="20"/>
          <w:u w:val="single"/>
          <w:lang w:eastAsia="hu-HU"/>
        </w:rPr>
      </w:pPr>
      <w:bookmarkStart w:id="0" w:name="_GoBack"/>
      <w:bookmarkEnd w:id="0"/>
    </w:p>
    <w:p w:rsidR="002D3787" w:rsidRDefault="002D3787" w:rsidP="0013722C">
      <w:pPr>
        <w:spacing w:after="0" w:line="240" w:lineRule="auto"/>
        <w:textAlignment w:val="center"/>
        <w:rPr>
          <w:rFonts w:ascii="Times New Roman" w:eastAsia="Times New Roman" w:hAnsi="Times New Roman" w:cs="Times New Roman"/>
          <w:b/>
          <w:bCs/>
          <w:color w:val="000000"/>
          <w:sz w:val="20"/>
          <w:szCs w:val="20"/>
          <w:u w:val="single"/>
          <w:lang w:eastAsia="hu-HU"/>
        </w:rPr>
      </w:pPr>
    </w:p>
    <w:p w:rsidR="003A4621" w:rsidRPr="00DB731A" w:rsidRDefault="003A4621" w:rsidP="0013722C">
      <w:pPr>
        <w:spacing w:after="0" w:line="240" w:lineRule="auto"/>
        <w:textAlignment w:val="center"/>
        <w:rPr>
          <w:rFonts w:ascii="Times New Roman" w:eastAsia="Times New Roman" w:hAnsi="Times New Roman" w:cs="Times New Roman"/>
          <w:b/>
          <w:bCs/>
          <w:color w:val="000000"/>
          <w:sz w:val="20"/>
          <w:szCs w:val="20"/>
          <w:u w:val="single"/>
          <w:lang w:eastAsia="hu-HU"/>
        </w:rPr>
      </w:pPr>
      <w:r w:rsidRPr="00DB731A">
        <w:rPr>
          <w:rFonts w:ascii="Times New Roman" w:eastAsia="Times New Roman" w:hAnsi="Times New Roman" w:cs="Times New Roman"/>
          <w:b/>
          <w:bCs/>
          <w:color w:val="000000"/>
          <w:sz w:val="20"/>
          <w:szCs w:val="20"/>
          <w:u w:val="single"/>
          <w:lang w:eastAsia="hu-HU"/>
        </w:rPr>
        <w:t>Magyarország Alaptörvénye</w:t>
      </w:r>
    </w:p>
    <w:p w:rsidR="003A4621" w:rsidRPr="0013722C" w:rsidRDefault="003A4621" w:rsidP="0013722C">
      <w:pPr>
        <w:spacing w:before="160" w:after="160" w:line="240" w:lineRule="auto"/>
        <w:jc w:val="center"/>
        <w:rPr>
          <w:rFonts w:ascii="Times New Roman" w:eastAsia="Times New Roman" w:hAnsi="Times New Roman" w:cs="Times New Roman"/>
          <w:color w:val="000000"/>
          <w:sz w:val="20"/>
          <w:szCs w:val="20"/>
          <w:lang w:eastAsia="hu-HU"/>
        </w:rPr>
      </w:pPr>
      <w:r w:rsidRPr="0013722C">
        <w:rPr>
          <w:rFonts w:ascii="Times New Roman" w:eastAsia="Times New Roman" w:hAnsi="Times New Roman" w:cs="Times New Roman"/>
          <w:b/>
          <w:bCs/>
          <w:color w:val="000000"/>
          <w:sz w:val="20"/>
          <w:szCs w:val="20"/>
          <w:lang w:eastAsia="hu-HU"/>
        </w:rPr>
        <w:t xml:space="preserve">SZABADSÁG </w:t>
      </w:r>
      <w:proofErr w:type="gramStart"/>
      <w:r w:rsidRPr="0013722C">
        <w:rPr>
          <w:rFonts w:ascii="Times New Roman" w:eastAsia="Times New Roman" w:hAnsi="Times New Roman" w:cs="Times New Roman"/>
          <w:b/>
          <w:bCs/>
          <w:color w:val="000000"/>
          <w:sz w:val="20"/>
          <w:szCs w:val="20"/>
          <w:lang w:eastAsia="hu-HU"/>
        </w:rPr>
        <w:t>ÉS</w:t>
      </w:r>
      <w:proofErr w:type="gramEnd"/>
      <w:r w:rsidRPr="0013722C">
        <w:rPr>
          <w:rFonts w:ascii="Times New Roman" w:eastAsia="Times New Roman" w:hAnsi="Times New Roman" w:cs="Times New Roman"/>
          <w:b/>
          <w:bCs/>
          <w:color w:val="000000"/>
          <w:sz w:val="20"/>
          <w:szCs w:val="20"/>
          <w:lang w:eastAsia="hu-HU"/>
        </w:rPr>
        <w:t xml:space="preserve"> FELELŐSSÉG</w:t>
      </w:r>
    </w:p>
    <w:p w:rsidR="007035E4" w:rsidRPr="0013722C" w:rsidRDefault="007035E4" w:rsidP="007035E4">
      <w:pPr>
        <w:spacing w:after="20" w:line="240" w:lineRule="auto"/>
        <w:jc w:val="both"/>
        <w:rPr>
          <w:rFonts w:ascii="Times New Roman" w:eastAsia="Times New Roman" w:hAnsi="Times New Roman" w:cs="Times New Roman"/>
          <w:i/>
          <w:iCs/>
          <w:color w:val="000000"/>
          <w:sz w:val="20"/>
          <w:szCs w:val="20"/>
          <w:lang w:eastAsia="hu-HU"/>
        </w:rPr>
      </w:pPr>
    </w:p>
    <w:p w:rsidR="003A4621" w:rsidRPr="0013722C" w:rsidRDefault="007035E4" w:rsidP="003A4621">
      <w:pPr>
        <w:spacing w:after="20" w:line="240" w:lineRule="auto"/>
        <w:ind w:firstLine="180"/>
        <w:jc w:val="both"/>
        <w:rPr>
          <w:rFonts w:ascii="Times New Roman" w:eastAsia="Times New Roman" w:hAnsi="Times New Roman" w:cs="Times New Roman"/>
          <w:color w:val="000000"/>
          <w:sz w:val="20"/>
          <w:szCs w:val="20"/>
          <w:lang w:eastAsia="hu-HU"/>
        </w:rPr>
      </w:pPr>
      <w:r w:rsidRPr="0013722C">
        <w:rPr>
          <w:rFonts w:ascii="Times New Roman" w:eastAsia="Times New Roman" w:hAnsi="Times New Roman" w:cs="Times New Roman"/>
          <w:i/>
          <w:iCs/>
          <w:color w:val="000000"/>
          <w:sz w:val="20"/>
          <w:szCs w:val="20"/>
          <w:lang w:eastAsia="hu-HU"/>
        </w:rPr>
        <w:t>XIV. cikk</w:t>
      </w:r>
      <w:r w:rsidRPr="0013722C">
        <w:rPr>
          <w:rFonts w:ascii="Times New Roman" w:eastAsia="Times New Roman" w:hAnsi="Times New Roman" w:cs="Times New Roman"/>
          <w:color w:val="000000"/>
          <w:sz w:val="20"/>
          <w:szCs w:val="20"/>
          <w:lang w:eastAsia="hu-HU"/>
        </w:rPr>
        <w:t xml:space="preserve"> </w:t>
      </w:r>
      <w:r w:rsidR="003A4621" w:rsidRPr="0013722C">
        <w:rPr>
          <w:rFonts w:ascii="Times New Roman" w:eastAsia="Times New Roman" w:hAnsi="Times New Roman" w:cs="Times New Roman"/>
          <w:color w:val="000000"/>
          <w:sz w:val="20"/>
          <w:szCs w:val="20"/>
          <w:lang w:eastAsia="hu-HU"/>
        </w:rPr>
        <w:t>(5)</w:t>
      </w:r>
      <w:r w:rsidRPr="0013722C">
        <w:rPr>
          <w:rFonts w:ascii="Times New Roman" w:eastAsia="Times New Roman" w:hAnsi="Times New Roman" w:cs="Times New Roman"/>
          <w:color w:val="000000"/>
          <w:sz w:val="20"/>
          <w:szCs w:val="20"/>
          <w:lang w:eastAsia="hu-HU"/>
        </w:rPr>
        <w:t xml:space="preserve"> </w:t>
      </w:r>
      <w:r w:rsidR="003A4621" w:rsidRPr="0013722C">
        <w:rPr>
          <w:rFonts w:ascii="Times New Roman" w:eastAsia="Times New Roman" w:hAnsi="Times New Roman" w:cs="Times New Roman"/>
          <w:color w:val="000000"/>
          <w:sz w:val="20"/>
          <w:szCs w:val="20"/>
          <w:lang w:eastAsia="hu-HU"/>
        </w:rPr>
        <w:t>Magyarország külön intézkedésekkel védi a családokat, a gyermekeket, a nőket, az időseket és a fogyatékkal élőket.</w:t>
      </w:r>
    </w:p>
    <w:p w:rsidR="003A4621" w:rsidRPr="0013722C" w:rsidRDefault="003A4621" w:rsidP="003A4621">
      <w:pPr>
        <w:spacing w:after="20" w:line="240" w:lineRule="auto"/>
        <w:ind w:firstLine="180"/>
        <w:jc w:val="both"/>
        <w:rPr>
          <w:rFonts w:ascii="Times New Roman" w:eastAsia="Times New Roman" w:hAnsi="Times New Roman" w:cs="Times New Roman"/>
          <w:color w:val="000000"/>
          <w:sz w:val="20"/>
          <w:szCs w:val="20"/>
          <w:lang w:eastAsia="hu-HU"/>
        </w:rPr>
      </w:pPr>
      <w:r w:rsidRPr="0013722C">
        <w:rPr>
          <w:rFonts w:ascii="Times New Roman" w:eastAsia="Times New Roman" w:hAnsi="Times New Roman" w:cs="Times New Roman"/>
          <w:i/>
          <w:iCs/>
          <w:color w:val="000000"/>
          <w:sz w:val="20"/>
          <w:szCs w:val="20"/>
          <w:lang w:eastAsia="hu-HU"/>
        </w:rPr>
        <w:t>XVI. cikk</w:t>
      </w:r>
    </w:p>
    <w:p w:rsidR="003A4621" w:rsidRPr="0013722C" w:rsidRDefault="003A4621" w:rsidP="003A4621">
      <w:pPr>
        <w:spacing w:after="20" w:line="240" w:lineRule="auto"/>
        <w:ind w:firstLine="180"/>
        <w:jc w:val="both"/>
        <w:rPr>
          <w:rFonts w:ascii="Times New Roman" w:eastAsia="Times New Roman" w:hAnsi="Times New Roman" w:cs="Times New Roman"/>
          <w:color w:val="000000"/>
          <w:sz w:val="20"/>
          <w:szCs w:val="20"/>
          <w:lang w:eastAsia="hu-HU"/>
        </w:rPr>
      </w:pPr>
      <w:r w:rsidRPr="0013722C">
        <w:rPr>
          <w:rFonts w:ascii="Times New Roman" w:eastAsia="Times New Roman" w:hAnsi="Times New Roman" w:cs="Times New Roman"/>
          <w:color w:val="000000"/>
          <w:sz w:val="20"/>
          <w:szCs w:val="20"/>
          <w:lang w:eastAsia="hu-HU"/>
        </w:rPr>
        <w:t>(1) Minden gyermeknek joga van a megfelelő testi, szellemi és erkölcsi fejlődéséhez szükséges védelemhez és gondoskodáshoz.</w:t>
      </w:r>
    </w:p>
    <w:p w:rsidR="003A4621" w:rsidRPr="0013722C" w:rsidRDefault="003A4621" w:rsidP="003A4621">
      <w:pPr>
        <w:spacing w:after="20" w:line="240" w:lineRule="auto"/>
        <w:ind w:firstLine="180"/>
        <w:jc w:val="both"/>
        <w:rPr>
          <w:rFonts w:ascii="Times New Roman" w:eastAsia="Times New Roman" w:hAnsi="Times New Roman" w:cs="Times New Roman"/>
          <w:color w:val="000000"/>
          <w:sz w:val="20"/>
          <w:szCs w:val="20"/>
          <w:lang w:eastAsia="hu-HU"/>
        </w:rPr>
      </w:pPr>
      <w:r w:rsidRPr="0013722C">
        <w:rPr>
          <w:rFonts w:ascii="Times New Roman" w:eastAsia="Times New Roman" w:hAnsi="Times New Roman" w:cs="Times New Roman"/>
          <w:color w:val="000000"/>
          <w:sz w:val="20"/>
          <w:szCs w:val="20"/>
          <w:lang w:eastAsia="hu-HU"/>
        </w:rPr>
        <w:t>(2) A szülőknek joguk van megválasztani a gyermeküknek adandó nevelést.</w:t>
      </w:r>
    </w:p>
    <w:p w:rsidR="003A4621" w:rsidRPr="0013722C" w:rsidRDefault="003A4621" w:rsidP="003A4621">
      <w:pPr>
        <w:spacing w:after="20" w:line="240" w:lineRule="auto"/>
        <w:ind w:firstLine="180"/>
        <w:jc w:val="both"/>
        <w:rPr>
          <w:rFonts w:ascii="Times New Roman" w:eastAsia="Times New Roman" w:hAnsi="Times New Roman" w:cs="Times New Roman"/>
          <w:color w:val="000000"/>
          <w:sz w:val="20"/>
          <w:szCs w:val="20"/>
          <w:lang w:eastAsia="hu-HU"/>
        </w:rPr>
      </w:pPr>
      <w:r w:rsidRPr="0013722C">
        <w:rPr>
          <w:rFonts w:ascii="Times New Roman" w:eastAsia="Times New Roman" w:hAnsi="Times New Roman" w:cs="Times New Roman"/>
          <w:color w:val="000000"/>
          <w:sz w:val="20"/>
          <w:szCs w:val="20"/>
          <w:lang w:eastAsia="hu-HU"/>
        </w:rPr>
        <w:t xml:space="preserve">(3) A </w:t>
      </w:r>
      <w:r w:rsidRPr="0013722C">
        <w:rPr>
          <w:rFonts w:ascii="Times New Roman" w:eastAsia="Times New Roman" w:hAnsi="Times New Roman" w:cs="Times New Roman"/>
          <w:b/>
          <w:color w:val="000000"/>
          <w:sz w:val="20"/>
          <w:szCs w:val="20"/>
          <w:u w:val="single"/>
          <w:lang w:eastAsia="hu-HU"/>
        </w:rPr>
        <w:t>szülők kötelesek kiskorú gyermekükről gondoskodni</w:t>
      </w:r>
      <w:r w:rsidRPr="0013722C">
        <w:rPr>
          <w:rFonts w:ascii="Times New Roman" w:eastAsia="Times New Roman" w:hAnsi="Times New Roman" w:cs="Times New Roman"/>
          <w:color w:val="000000"/>
          <w:sz w:val="20"/>
          <w:szCs w:val="20"/>
          <w:lang w:eastAsia="hu-HU"/>
        </w:rPr>
        <w:t>. E kötelezettség magában foglalja gyermekük taníttatását.</w:t>
      </w:r>
    </w:p>
    <w:p w:rsidR="003A4621" w:rsidRPr="0013722C" w:rsidRDefault="003A4621" w:rsidP="003A4621">
      <w:pPr>
        <w:spacing w:after="20" w:line="240" w:lineRule="auto"/>
        <w:ind w:firstLine="180"/>
        <w:jc w:val="both"/>
        <w:rPr>
          <w:rFonts w:ascii="Times New Roman" w:eastAsia="Times New Roman" w:hAnsi="Times New Roman" w:cs="Times New Roman"/>
          <w:color w:val="000000"/>
          <w:sz w:val="20"/>
          <w:szCs w:val="20"/>
          <w:lang w:eastAsia="hu-HU"/>
        </w:rPr>
      </w:pPr>
      <w:r w:rsidRPr="0013722C">
        <w:rPr>
          <w:rFonts w:ascii="Times New Roman" w:eastAsia="Times New Roman" w:hAnsi="Times New Roman" w:cs="Times New Roman"/>
          <w:color w:val="000000"/>
          <w:sz w:val="20"/>
          <w:szCs w:val="20"/>
          <w:lang w:eastAsia="hu-HU"/>
        </w:rPr>
        <w:t>(4) A nagykorú gyermekek kötelesek rászoruló szüleikről gondoskodni.</w:t>
      </w:r>
    </w:p>
    <w:p w:rsidR="003A4621" w:rsidRPr="0013722C" w:rsidRDefault="003A4621" w:rsidP="003A4621">
      <w:pPr>
        <w:spacing w:after="20" w:line="240" w:lineRule="auto"/>
        <w:ind w:firstLine="180"/>
        <w:jc w:val="both"/>
        <w:rPr>
          <w:rFonts w:ascii="Times New Roman" w:eastAsia="Times New Roman" w:hAnsi="Times New Roman" w:cs="Times New Roman"/>
          <w:color w:val="000000"/>
          <w:sz w:val="20"/>
          <w:szCs w:val="20"/>
          <w:lang w:eastAsia="hu-HU"/>
        </w:rPr>
      </w:pPr>
      <w:r w:rsidRPr="0013722C">
        <w:rPr>
          <w:rFonts w:ascii="Times New Roman" w:eastAsia="Times New Roman" w:hAnsi="Times New Roman" w:cs="Times New Roman"/>
          <w:i/>
          <w:iCs/>
          <w:color w:val="000000"/>
          <w:sz w:val="20"/>
          <w:szCs w:val="20"/>
          <w:lang w:eastAsia="hu-HU"/>
        </w:rPr>
        <w:t>XVIII. cikk</w:t>
      </w:r>
    </w:p>
    <w:p w:rsidR="003A4621" w:rsidRPr="0013722C" w:rsidRDefault="003A4621" w:rsidP="003A4621">
      <w:pPr>
        <w:spacing w:after="20" w:line="240" w:lineRule="auto"/>
        <w:ind w:firstLine="180"/>
        <w:jc w:val="both"/>
        <w:rPr>
          <w:rFonts w:ascii="Times New Roman" w:eastAsia="Times New Roman" w:hAnsi="Times New Roman" w:cs="Times New Roman"/>
          <w:color w:val="000000"/>
          <w:sz w:val="20"/>
          <w:szCs w:val="20"/>
          <w:lang w:eastAsia="hu-HU"/>
        </w:rPr>
      </w:pPr>
      <w:r w:rsidRPr="0013722C">
        <w:rPr>
          <w:rFonts w:ascii="Times New Roman" w:eastAsia="Times New Roman" w:hAnsi="Times New Roman" w:cs="Times New Roman"/>
          <w:color w:val="000000"/>
          <w:sz w:val="20"/>
          <w:szCs w:val="20"/>
          <w:lang w:eastAsia="hu-HU"/>
        </w:rPr>
        <w:t>(1) Gyermekek foglalkoztatása – testi, szellemi és erkölcsi fejlődésüket nem veszélyeztető, törvényben meghatározott esetek kivételével – tilos.</w:t>
      </w:r>
    </w:p>
    <w:p w:rsidR="00C6661F" w:rsidRPr="0013722C" w:rsidRDefault="00C6661F">
      <w:pPr>
        <w:rPr>
          <w:rFonts w:ascii="Times New Roman" w:hAnsi="Times New Roman" w:cs="Times New Roman"/>
          <w:sz w:val="20"/>
          <w:szCs w:val="20"/>
        </w:rPr>
      </w:pPr>
    </w:p>
    <w:p w:rsidR="007035E4" w:rsidRPr="00DB731A" w:rsidRDefault="007035E4">
      <w:pPr>
        <w:rPr>
          <w:rFonts w:ascii="Times New Roman" w:hAnsi="Times New Roman" w:cs="Times New Roman"/>
          <w:b/>
          <w:sz w:val="20"/>
          <w:szCs w:val="20"/>
          <w:u w:val="single"/>
        </w:rPr>
      </w:pPr>
      <w:r w:rsidRPr="00DB731A">
        <w:rPr>
          <w:rFonts w:ascii="Times New Roman" w:hAnsi="Times New Roman" w:cs="Times New Roman"/>
          <w:b/>
          <w:sz w:val="20"/>
          <w:szCs w:val="20"/>
          <w:u w:val="single"/>
        </w:rPr>
        <w:t>2011. évi CXC törvény a nemzeti köznevelésről</w:t>
      </w:r>
    </w:p>
    <w:p w:rsidR="007035E4" w:rsidRPr="0013722C" w:rsidRDefault="007035E4" w:rsidP="007035E4">
      <w:pPr>
        <w:spacing w:before="160" w:after="160" w:line="240" w:lineRule="auto"/>
        <w:ind w:firstLine="180"/>
        <w:jc w:val="center"/>
        <w:rPr>
          <w:rFonts w:ascii="Times New Roman" w:eastAsia="Times New Roman" w:hAnsi="Times New Roman" w:cs="Times New Roman"/>
          <w:color w:val="000000"/>
          <w:sz w:val="20"/>
          <w:szCs w:val="20"/>
          <w:lang w:eastAsia="hu-HU"/>
        </w:rPr>
      </w:pPr>
      <w:r w:rsidRPr="0013722C">
        <w:rPr>
          <w:rFonts w:ascii="Times New Roman" w:eastAsia="Times New Roman" w:hAnsi="Times New Roman" w:cs="Times New Roman"/>
          <w:b/>
          <w:bCs/>
          <w:color w:val="000000"/>
          <w:sz w:val="20"/>
          <w:szCs w:val="20"/>
          <w:lang w:eastAsia="hu-HU"/>
        </w:rPr>
        <w:t>42. A szülő kötelességei és jogai</w:t>
      </w:r>
    </w:p>
    <w:p w:rsidR="007035E4" w:rsidRPr="0013722C" w:rsidRDefault="007035E4" w:rsidP="007035E4">
      <w:pPr>
        <w:spacing w:after="20" w:line="240" w:lineRule="auto"/>
        <w:ind w:firstLine="180"/>
        <w:jc w:val="both"/>
        <w:rPr>
          <w:rFonts w:ascii="Times New Roman" w:eastAsia="Times New Roman" w:hAnsi="Times New Roman" w:cs="Times New Roman"/>
          <w:color w:val="000000"/>
          <w:sz w:val="20"/>
          <w:szCs w:val="20"/>
          <w:lang w:eastAsia="hu-HU"/>
        </w:rPr>
      </w:pPr>
      <w:r w:rsidRPr="0013722C">
        <w:rPr>
          <w:rFonts w:ascii="Times New Roman" w:eastAsia="Times New Roman" w:hAnsi="Times New Roman" w:cs="Times New Roman"/>
          <w:b/>
          <w:bCs/>
          <w:color w:val="000000"/>
          <w:sz w:val="20"/>
          <w:szCs w:val="20"/>
          <w:lang w:eastAsia="hu-HU"/>
        </w:rPr>
        <w:t>72. §</w:t>
      </w:r>
      <w:r w:rsidRPr="0013722C">
        <w:rPr>
          <w:rFonts w:ascii="Times New Roman" w:eastAsia="Times New Roman" w:hAnsi="Times New Roman" w:cs="Times New Roman"/>
          <w:color w:val="000000"/>
          <w:sz w:val="20"/>
          <w:szCs w:val="20"/>
          <w:lang w:eastAsia="hu-HU"/>
        </w:rPr>
        <w:t> (1) A szülő kötelessége, hogy</w:t>
      </w:r>
    </w:p>
    <w:p w:rsidR="007035E4" w:rsidRPr="0013722C" w:rsidRDefault="007035E4" w:rsidP="007035E4">
      <w:pPr>
        <w:spacing w:after="20" w:line="240" w:lineRule="auto"/>
        <w:ind w:firstLine="180"/>
        <w:jc w:val="both"/>
        <w:rPr>
          <w:rFonts w:ascii="Times New Roman" w:eastAsia="Times New Roman" w:hAnsi="Times New Roman" w:cs="Times New Roman"/>
          <w:color w:val="000000"/>
          <w:sz w:val="20"/>
          <w:szCs w:val="20"/>
          <w:lang w:eastAsia="hu-HU"/>
        </w:rPr>
      </w:pPr>
      <w:proofErr w:type="gramStart"/>
      <w:r w:rsidRPr="0013722C">
        <w:rPr>
          <w:rFonts w:ascii="Times New Roman" w:eastAsia="Times New Roman" w:hAnsi="Times New Roman" w:cs="Times New Roman"/>
          <w:i/>
          <w:iCs/>
          <w:color w:val="000000"/>
          <w:sz w:val="20"/>
          <w:szCs w:val="20"/>
          <w:lang w:eastAsia="hu-HU"/>
        </w:rPr>
        <w:t>a</w:t>
      </w:r>
      <w:proofErr w:type="gramEnd"/>
      <w:r w:rsidRPr="0013722C">
        <w:rPr>
          <w:rFonts w:ascii="Times New Roman" w:eastAsia="Times New Roman" w:hAnsi="Times New Roman" w:cs="Times New Roman"/>
          <w:i/>
          <w:iCs/>
          <w:color w:val="000000"/>
          <w:sz w:val="20"/>
          <w:szCs w:val="20"/>
          <w:lang w:eastAsia="hu-HU"/>
        </w:rPr>
        <w:t>)</w:t>
      </w:r>
      <w:r w:rsidRPr="0013722C">
        <w:rPr>
          <w:rFonts w:ascii="Times New Roman" w:eastAsia="Times New Roman" w:hAnsi="Times New Roman" w:cs="Times New Roman"/>
          <w:color w:val="000000"/>
          <w:sz w:val="20"/>
          <w:szCs w:val="20"/>
          <w:lang w:eastAsia="hu-HU"/>
        </w:rPr>
        <w:t> gondoskodjon gyermeke értelmi, testi, érzelmi és erkölcsi fejlődéséhez szükséges feltételekről és arról, hogy gyermeke teljesítse kötelességeit, továbbá megadjon ehhez minden tőle elvárható segítséget, együttműködve az intézménnyel, figyelemmel kísérje gyermeke fejlődését, tanulmányi előmenetelét,</w:t>
      </w:r>
    </w:p>
    <w:p w:rsidR="007035E4" w:rsidRPr="0013722C" w:rsidRDefault="007035E4" w:rsidP="007035E4">
      <w:pPr>
        <w:spacing w:after="20" w:line="240" w:lineRule="auto"/>
        <w:ind w:firstLine="180"/>
        <w:jc w:val="both"/>
        <w:rPr>
          <w:rFonts w:ascii="Times New Roman" w:eastAsia="Times New Roman" w:hAnsi="Times New Roman" w:cs="Times New Roman"/>
          <w:color w:val="000000"/>
          <w:sz w:val="20"/>
          <w:szCs w:val="20"/>
          <w:lang w:eastAsia="hu-HU"/>
        </w:rPr>
      </w:pPr>
      <w:r w:rsidRPr="0013722C">
        <w:rPr>
          <w:rFonts w:ascii="Times New Roman" w:eastAsia="Times New Roman" w:hAnsi="Times New Roman" w:cs="Times New Roman"/>
          <w:i/>
          <w:iCs/>
          <w:color w:val="000000"/>
          <w:sz w:val="20"/>
          <w:szCs w:val="20"/>
          <w:lang w:eastAsia="hu-HU"/>
        </w:rPr>
        <w:t>b)</w:t>
      </w:r>
      <w:r w:rsidRPr="0013722C">
        <w:rPr>
          <w:rFonts w:ascii="Times New Roman" w:eastAsia="Times New Roman" w:hAnsi="Times New Roman" w:cs="Times New Roman"/>
          <w:color w:val="000000"/>
          <w:sz w:val="20"/>
          <w:szCs w:val="20"/>
          <w:lang w:eastAsia="hu-HU"/>
        </w:rPr>
        <w:t xml:space="preserve"> biztosítsa </w:t>
      </w:r>
      <w:proofErr w:type="gramStart"/>
      <w:r w:rsidRPr="0013722C">
        <w:rPr>
          <w:rFonts w:ascii="Times New Roman" w:eastAsia="Times New Roman" w:hAnsi="Times New Roman" w:cs="Times New Roman"/>
          <w:color w:val="000000"/>
          <w:sz w:val="20"/>
          <w:szCs w:val="20"/>
          <w:lang w:eastAsia="hu-HU"/>
        </w:rPr>
        <w:t xml:space="preserve">gyermeke </w:t>
      </w:r>
      <w:r w:rsidR="0013722C" w:rsidRPr="0013722C">
        <w:rPr>
          <w:rFonts w:ascii="Times New Roman" w:eastAsia="Times New Roman" w:hAnsi="Times New Roman" w:cs="Times New Roman"/>
          <w:color w:val="000000"/>
          <w:sz w:val="20"/>
          <w:szCs w:val="20"/>
          <w:lang w:eastAsia="hu-HU"/>
        </w:rPr>
        <w:t>…</w:t>
      </w:r>
      <w:proofErr w:type="gramEnd"/>
      <w:r w:rsidRPr="0013722C">
        <w:rPr>
          <w:rFonts w:ascii="Times New Roman" w:eastAsia="Times New Roman" w:hAnsi="Times New Roman" w:cs="Times New Roman"/>
          <w:color w:val="000000"/>
          <w:sz w:val="20"/>
          <w:szCs w:val="20"/>
          <w:lang w:eastAsia="hu-HU"/>
        </w:rPr>
        <w:t xml:space="preserve"> tankötelezettségének teljesítését,</w:t>
      </w:r>
    </w:p>
    <w:p w:rsidR="007035E4" w:rsidRPr="0013722C" w:rsidRDefault="007035E4" w:rsidP="007035E4">
      <w:pPr>
        <w:spacing w:after="20" w:line="240" w:lineRule="auto"/>
        <w:ind w:firstLine="180"/>
        <w:jc w:val="both"/>
        <w:rPr>
          <w:rFonts w:ascii="Times New Roman" w:eastAsia="Times New Roman" w:hAnsi="Times New Roman" w:cs="Times New Roman"/>
          <w:color w:val="000000"/>
          <w:sz w:val="20"/>
          <w:szCs w:val="20"/>
          <w:lang w:eastAsia="hu-HU"/>
        </w:rPr>
      </w:pPr>
      <w:r w:rsidRPr="0013722C">
        <w:rPr>
          <w:rFonts w:ascii="Times New Roman" w:eastAsia="Times New Roman" w:hAnsi="Times New Roman" w:cs="Times New Roman"/>
          <w:i/>
          <w:iCs/>
          <w:color w:val="000000"/>
          <w:sz w:val="20"/>
          <w:szCs w:val="20"/>
          <w:lang w:eastAsia="hu-HU"/>
        </w:rPr>
        <w:t>c)</w:t>
      </w:r>
      <w:r w:rsidRPr="0013722C">
        <w:rPr>
          <w:rFonts w:ascii="Times New Roman" w:eastAsia="Times New Roman" w:hAnsi="Times New Roman" w:cs="Times New Roman"/>
          <w:color w:val="000000"/>
          <w:sz w:val="20"/>
          <w:szCs w:val="20"/>
          <w:lang w:eastAsia="hu-HU"/>
        </w:rPr>
        <w:t> tiszteletben tartsa az iskola vezetői, pedagógusai, alkalmazottai emberi méltóságát és jogait, tiszteletet tanúsítson irántuk.</w:t>
      </w:r>
    </w:p>
    <w:p w:rsidR="007035E4" w:rsidRPr="0013722C" w:rsidRDefault="007035E4" w:rsidP="007035E4">
      <w:pPr>
        <w:spacing w:after="20" w:line="240" w:lineRule="auto"/>
        <w:ind w:firstLine="180"/>
        <w:jc w:val="both"/>
        <w:rPr>
          <w:rFonts w:ascii="Times New Roman" w:eastAsia="Times New Roman" w:hAnsi="Times New Roman" w:cs="Times New Roman"/>
          <w:color w:val="000000"/>
          <w:sz w:val="20"/>
          <w:szCs w:val="20"/>
          <w:lang w:eastAsia="hu-HU"/>
        </w:rPr>
      </w:pPr>
      <w:r w:rsidRPr="0013722C">
        <w:rPr>
          <w:rFonts w:ascii="Times New Roman" w:eastAsia="Times New Roman" w:hAnsi="Times New Roman" w:cs="Times New Roman"/>
          <w:color w:val="000000"/>
          <w:sz w:val="20"/>
          <w:szCs w:val="20"/>
          <w:lang w:eastAsia="hu-HU"/>
        </w:rPr>
        <w:t>(2) A szülő gyermeke adottságainak, képességeinek, érdeklődésének megfelelően, saját vallási, világnézeti meggyőződésére, nemzetiségi hovatartozására tekintettel szabadon választhat óvodát, iskolát, kollégiumot. A gyermek – ha nem cselekvőképtelen – tizennegyedik életévének betöltésétől a szülő ezt a jogát gyermekével közösen gyakorolhatja.</w:t>
      </w:r>
    </w:p>
    <w:p w:rsidR="007035E4" w:rsidRPr="0013722C" w:rsidRDefault="007035E4" w:rsidP="007035E4">
      <w:pPr>
        <w:spacing w:after="20" w:line="240" w:lineRule="auto"/>
        <w:ind w:firstLine="180"/>
        <w:jc w:val="both"/>
        <w:rPr>
          <w:rFonts w:ascii="Times New Roman" w:eastAsia="Times New Roman" w:hAnsi="Times New Roman" w:cs="Times New Roman"/>
          <w:color w:val="000000"/>
          <w:sz w:val="20"/>
          <w:szCs w:val="20"/>
          <w:lang w:eastAsia="hu-HU"/>
        </w:rPr>
      </w:pPr>
      <w:r w:rsidRPr="0013722C">
        <w:rPr>
          <w:rFonts w:ascii="Times New Roman" w:eastAsia="Times New Roman" w:hAnsi="Times New Roman" w:cs="Times New Roman"/>
          <w:color w:val="000000"/>
          <w:sz w:val="20"/>
          <w:szCs w:val="20"/>
          <w:lang w:eastAsia="hu-HU"/>
        </w:rPr>
        <w:t xml:space="preserve"> (4) A szülő joga, hogy gyermeke neveléséhez igénybe vegye a pedagógiai szakszolgálat intézményét. A szülő kötelessége, hogy gyermekével megjelenjen a nevelési tanácsadáson, továbbá biztosítsa gyermekének az iskolapszichológusi vizsgálaton és a fejlesztő foglalkozásokon való részvételét, ha a tanulóval foglalkozó pedagógusok </w:t>
      </w:r>
      <w:proofErr w:type="gramStart"/>
      <w:r w:rsidRPr="0013722C">
        <w:rPr>
          <w:rFonts w:ascii="Times New Roman" w:eastAsia="Times New Roman" w:hAnsi="Times New Roman" w:cs="Times New Roman"/>
          <w:color w:val="000000"/>
          <w:sz w:val="20"/>
          <w:szCs w:val="20"/>
          <w:lang w:eastAsia="hu-HU"/>
        </w:rPr>
        <w:t>kezdeményezésére</w:t>
      </w:r>
      <w:proofErr w:type="gramEnd"/>
      <w:r w:rsidRPr="0013722C">
        <w:rPr>
          <w:rFonts w:ascii="Times New Roman" w:eastAsia="Times New Roman" w:hAnsi="Times New Roman" w:cs="Times New Roman"/>
          <w:color w:val="000000"/>
          <w:sz w:val="20"/>
          <w:szCs w:val="20"/>
          <w:lang w:eastAsia="hu-HU"/>
        </w:rPr>
        <w:t xml:space="preserve"> a nevelőtestület erre javaslatot tesz. Ha az e bekezdésében foglalt kötelezettségének a szülő nem tesz eleget, a köznevelési feladatokat ellátó hatóság kötelezi a szülőt kötelezettségének betartására.</w:t>
      </w:r>
    </w:p>
    <w:p w:rsidR="007035E4" w:rsidRPr="0013722C" w:rsidRDefault="007035E4" w:rsidP="007035E4">
      <w:pPr>
        <w:spacing w:after="20" w:line="240" w:lineRule="auto"/>
        <w:ind w:firstLine="180"/>
        <w:jc w:val="both"/>
        <w:rPr>
          <w:rFonts w:ascii="Times New Roman" w:eastAsia="Times New Roman" w:hAnsi="Times New Roman" w:cs="Times New Roman"/>
          <w:color w:val="000000"/>
          <w:sz w:val="20"/>
          <w:szCs w:val="20"/>
          <w:lang w:eastAsia="hu-HU"/>
        </w:rPr>
      </w:pPr>
      <w:r w:rsidRPr="0013722C">
        <w:rPr>
          <w:rFonts w:ascii="Times New Roman" w:eastAsia="Times New Roman" w:hAnsi="Times New Roman" w:cs="Times New Roman"/>
          <w:color w:val="000000"/>
          <w:sz w:val="20"/>
          <w:szCs w:val="20"/>
          <w:lang w:eastAsia="hu-HU"/>
        </w:rPr>
        <w:t>(5) A szülő joga különösen, hogy</w:t>
      </w:r>
    </w:p>
    <w:p w:rsidR="007035E4" w:rsidRPr="0013722C" w:rsidRDefault="007035E4" w:rsidP="007035E4">
      <w:pPr>
        <w:spacing w:after="20" w:line="240" w:lineRule="auto"/>
        <w:ind w:firstLine="180"/>
        <w:jc w:val="both"/>
        <w:rPr>
          <w:rFonts w:ascii="Times New Roman" w:eastAsia="Times New Roman" w:hAnsi="Times New Roman" w:cs="Times New Roman"/>
          <w:color w:val="000000"/>
          <w:sz w:val="20"/>
          <w:szCs w:val="20"/>
          <w:lang w:eastAsia="hu-HU"/>
        </w:rPr>
      </w:pPr>
      <w:proofErr w:type="gramStart"/>
      <w:r w:rsidRPr="0013722C">
        <w:rPr>
          <w:rFonts w:ascii="Times New Roman" w:eastAsia="Times New Roman" w:hAnsi="Times New Roman" w:cs="Times New Roman"/>
          <w:i/>
          <w:iCs/>
          <w:color w:val="000000"/>
          <w:sz w:val="20"/>
          <w:szCs w:val="20"/>
          <w:lang w:eastAsia="hu-HU"/>
        </w:rPr>
        <w:t>a</w:t>
      </w:r>
      <w:proofErr w:type="gramEnd"/>
      <w:r w:rsidRPr="0013722C">
        <w:rPr>
          <w:rFonts w:ascii="Times New Roman" w:eastAsia="Times New Roman" w:hAnsi="Times New Roman" w:cs="Times New Roman"/>
          <w:i/>
          <w:iCs/>
          <w:color w:val="000000"/>
          <w:sz w:val="20"/>
          <w:szCs w:val="20"/>
          <w:lang w:eastAsia="hu-HU"/>
        </w:rPr>
        <w:t>)</w:t>
      </w:r>
      <w:r w:rsidRPr="0013722C">
        <w:rPr>
          <w:rFonts w:ascii="Times New Roman" w:eastAsia="Times New Roman" w:hAnsi="Times New Roman" w:cs="Times New Roman"/>
          <w:color w:val="000000"/>
          <w:sz w:val="20"/>
          <w:szCs w:val="20"/>
          <w:lang w:eastAsia="hu-HU"/>
        </w:rPr>
        <w:t> megismerje a nevelési-oktatási intézmény pedagógiai programját, házirendjét, tájékoztatást kapjon az abban foglaltakról,</w:t>
      </w:r>
    </w:p>
    <w:p w:rsidR="007035E4" w:rsidRPr="0013722C" w:rsidRDefault="007035E4" w:rsidP="007035E4">
      <w:pPr>
        <w:spacing w:after="20" w:line="240" w:lineRule="auto"/>
        <w:ind w:firstLine="180"/>
        <w:jc w:val="both"/>
        <w:rPr>
          <w:rFonts w:ascii="Times New Roman" w:eastAsia="Times New Roman" w:hAnsi="Times New Roman" w:cs="Times New Roman"/>
          <w:color w:val="000000"/>
          <w:sz w:val="20"/>
          <w:szCs w:val="20"/>
          <w:lang w:eastAsia="hu-HU"/>
        </w:rPr>
      </w:pPr>
      <w:r w:rsidRPr="0013722C">
        <w:rPr>
          <w:rFonts w:ascii="Times New Roman" w:eastAsia="Times New Roman" w:hAnsi="Times New Roman" w:cs="Times New Roman"/>
          <w:i/>
          <w:iCs/>
          <w:color w:val="000000"/>
          <w:sz w:val="20"/>
          <w:szCs w:val="20"/>
          <w:lang w:eastAsia="hu-HU"/>
        </w:rPr>
        <w:t>b)</w:t>
      </w:r>
      <w:r w:rsidRPr="0013722C">
        <w:rPr>
          <w:rFonts w:ascii="Times New Roman" w:eastAsia="Times New Roman" w:hAnsi="Times New Roman" w:cs="Times New Roman"/>
          <w:color w:val="000000"/>
          <w:sz w:val="20"/>
          <w:szCs w:val="20"/>
          <w:lang w:eastAsia="hu-HU"/>
        </w:rPr>
        <w:t> gyermeke fejlődéséről, magaviseletéről, tanulmányi előmeneteléről rendszeresen részletes és érdemi tájékoztatást, neveléséhe</w:t>
      </w:r>
      <w:r w:rsidR="0013722C" w:rsidRPr="0013722C">
        <w:rPr>
          <w:rFonts w:ascii="Times New Roman" w:eastAsia="Times New Roman" w:hAnsi="Times New Roman" w:cs="Times New Roman"/>
          <w:color w:val="000000"/>
          <w:sz w:val="20"/>
          <w:szCs w:val="20"/>
          <w:lang w:eastAsia="hu-HU"/>
        </w:rPr>
        <w:t>z tanácsokat, segítséget kapjon…</w:t>
      </w:r>
    </w:p>
    <w:p w:rsidR="007035E4" w:rsidRPr="0013722C" w:rsidRDefault="007035E4" w:rsidP="0013722C">
      <w:pPr>
        <w:jc w:val="center"/>
        <w:rPr>
          <w:rFonts w:ascii="Times New Roman" w:hAnsi="Times New Roman" w:cs="Times New Roman"/>
          <w:sz w:val="20"/>
          <w:szCs w:val="20"/>
        </w:rPr>
      </w:pPr>
    </w:p>
    <w:p w:rsidR="0013722C" w:rsidRPr="00DB731A" w:rsidRDefault="0013722C" w:rsidP="00DB731A">
      <w:pPr>
        <w:spacing w:after="0" w:line="240" w:lineRule="auto"/>
        <w:textAlignment w:val="center"/>
        <w:rPr>
          <w:rFonts w:ascii="Times New Roman" w:eastAsia="Times New Roman" w:hAnsi="Times New Roman" w:cs="Times New Roman"/>
          <w:b/>
          <w:bCs/>
          <w:color w:val="000000"/>
          <w:sz w:val="20"/>
          <w:szCs w:val="20"/>
          <w:u w:val="single"/>
          <w:lang w:eastAsia="hu-HU"/>
        </w:rPr>
      </w:pPr>
      <w:r w:rsidRPr="00DB731A">
        <w:rPr>
          <w:rFonts w:ascii="Times New Roman" w:eastAsia="Times New Roman" w:hAnsi="Times New Roman" w:cs="Times New Roman"/>
          <w:b/>
          <w:bCs/>
          <w:color w:val="000000"/>
          <w:sz w:val="20"/>
          <w:szCs w:val="20"/>
          <w:u w:val="single"/>
          <w:lang w:eastAsia="hu-HU"/>
        </w:rPr>
        <w:t>1997. évi XXXI. törvény</w:t>
      </w:r>
      <w:r w:rsidR="00DB731A" w:rsidRPr="00DB731A">
        <w:rPr>
          <w:rFonts w:ascii="Times New Roman" w:eastAsia="Times New Roman" w:hAnsi="Times New Roman" w:cs="Times New Roman"/>
          <w:b/>
          <w:bCs/>
          <w:color w:val="000000"/>
          <w:sz w:val="20"/>
          <w:szCs w:val="20"/>
          <w:u w:val="single"/>
          <w:lang w:eastAsia="hu-HU"/>
        </w:rPr>
        <w:t xml:space="preserve"> </w:t>
      </w:r>
      <w:r w:rsidRPr="00DB731A">
        <w:rPr>
          <w:rFonts w:ascii="Times New Roman" w:eastAsia="Times New Roman" w:hAnsi="Times New Roman" w:cs="Times New Roman"/>
          <w:b/>
          <w:bCs/>
          <w:color w:val="000000"/>
          <w:sz w:val="20"/>
          <w:szCs w:val="20"/>
          <w:u w:val="single"/>
          <w:lang w:eastAsia="hu-HU"/>
        </w:rPr>
        <w:t>a gyermekek védel</w:t>
      </w:r>
      <w:r w:rsidR="00DB731A">
        <w:rPr>
          <w:rFonts w:ascii="Times New Roman" w:eastAsia="Times New Roman" w:hAnsi="Times New Roman" w:cs="Times New Roman"/>
          <w:b/>
          <w:bCs/>
          <w:color w:val="000000"/>
          <w:sz w:val="20"/>
          <w:szCs w:val="20"/>
          <w:u w:val="single"/>
          <w:lang w:eastAsia="hu-HU"/>
        </w:rPr>
        <w:t>méről és a gyámügyi igazgatásról</w:t>
      </w:r>
    </w:p>
    <w:p w:rsidR="0013722C" w:rsidRPr="0013722C" w:rsidRDefault="0013722C" w:rsidP="0013722C">
      <w:pPr>
        <w:spacing w:after="20" w:line="240" w:lineRule="auto"/>
        <w:ind w:firstLine="180"/>
        <w:jc w:val="both"/>
        <w:rPr>
          <w:rFonts w:ascii="Times New Roman" w:eastAsia="Times New Roman" w:hAnsi="Times New Roman" w:cs="Times New Roman"/>
          <w:color w:val="000000"/>
          <w:sz w:val="20"/>
          <w:szCs w:val="20"/>
          <w:lang w:eastAsia="hu-HU"/>
        </w:rPr>
      </w:pPr>
      <w:r w:rsidRPr="0013722C">
        <w:rPr>
          <w:rFonts w:ascii="Times New Roman" w:eastAsia="Times New Roman" w:hAnsi="Times New Roman" w:cs="Times New Roman"/>
          <w:b/>
          <w:bCs/>
          <w:color w:val="000000"/>
          <w:sz w:val="20"/>
          <w:szCs w:val="20"/>
          <w:lang w:eastAsia="hu-HU"/>
        </w:rPr>
        <w:t>4. §</w:t>
      </w:r>
      <w:r w:rsidRPr="0013722C">
        <w:rPr>
          <w:rFonts w:ascii="Times New Roman" w:eastAsia="Times New Roman" w:hAnsi="Times New Roman" w:cs="Times New Roman"/>
          <w:color w:val="000000"/>
          <w:sz w:val="20"/>
          <w:szCs w:val="20"/>
          <w:lang w:eastAsia="hu-HU"/>
        </w:rPr>
        <w:t> (1) A törvény hatálya kiterjed</w:t>
      </w:r>
    </w:p>
    <w:p w:rsidR="0013722C" w:rsidRPr="0013722C" w:rsidRDefault="0013722C" w:rsidP="0013722C">
      <w:pPr>
        <w:spacing w:after="20" w:line="240" w:lineRule="auto"/>
        <w:ind w:firstLine="180"/>
        <w:jc w:val="both"/>
        <w:rPr>
          <w:rFonts w:ascii="Times New Roman" w:eastAsia="Times New Roman" w:hAnsi="Times New Roman" w:cs="Times New Roman"/>
          <w:color w:val="000000"/>
          <w:sz w:val="20"/>
          <w:szCs w:val="20"/>
          <w:lang w:eastAsia="hu-HU"/>
        </w:rPr>
      </w:pPr>
      <w:proofErr w:type="gramStart"/>
      <w:r w:rsidRPr="0013722C">
        <w:rPr>
          <w:rFonts w:ascii="Times New Roman" w:eastAsia="Times New Roman" w:hAnsi="Times New Roman" w:cs="Times New Roman"/>
          <w:i/>
          <w:iCs/>
          <w:color w:val="000000"/>
          <w:sz w:val="20"/>
          <w:szCs w:val="20"/>
          <w:lang w:eastAsia="hu-HU"/>
        </w:rPr>
        <w:t>a</w:t>
      </w:r>
      <w:proofErr w:type="gramEnd"/>
      <w:r w:rsidRPr="0013722C">
        <w:rPr>
          <w:rFonts w:ascii="Times New Roman" w:eastAsia="Times New Roman" w:hAnsi="Times New Roman" w:cs="Times New Roman"/>
          <w:i/>
          <w:iCs/>
          <w:color w:val="000000"/>
          <w:sz w:val="20"/>
          <w:szCs w:val="20"/>
          <w:lang w:eastAsia="hu-HU"/>
        </w:rPr>
        <w:t>)</w:t>
      </w:r>
      <w:bookmarkStart w:id="1" w:name="foot_7_place"/>
      <w:r w:rsidRPr="0013722C">
        <w:rPr>
          <w:rFonts w:ascii="Times New Roman" w:eastAsia="Times New Roman" w:hAnsi="Times New Roman" w:cs="Times New Roman"/>
          <w:i/>
          <w:iCs/>
          <w:color w:val="000000"/>
          <w:sz w:val="20"/>
          <w:szCs w:val="20"/>
          <w:vertAlign w:val="superscript"/>
          <w:lang w:eastAsia="hu-HU"/>
        </w:rPr>
        <w:fldChar w:fldCharType="begin"/>
      </w:r>
      <w:r w:rsidRPr="0013722C">
        <w:rPr>
          <w:rFonts w:ascii="Times New Roman" w:eastAsia="Times New Roman" w:hAnsi="Times New Roman" w:cs="Times New Roman"/>
          <w:i/>
          <w:iCs/>
          <w:color w:val="000000"/>
          <w:sz w:val="20"/>
          <w:szCs w:val="20"/>
          <w:vertAlign w:val="superscript"/>
          <w:lang w:eastAsia="hu-HU"/>
        </w:rPr>
        <w:instrText xml:space="preserve"> HYPERLINK "http://njt.hu/cgi_bin/njt_doc.cgi?docid=29687.316661" \l "foot7" </w:instrText>
      </w:r>
      <w:r w:rsidRPr="0013722C">
        <w:rPr>
          <w:rFonts w:ascii="Times New Roman" w:eastAsia="Times New Roman" w:hAnsi="Times New Roman" w:cs="Times New Roman"/>
          <w:i/>
          <w:iCs/>
          <w:color w:val="000000"/>
          <w:sz w:val="20"/>
          <w:szCs w:val="20"/>
          <w:vertAlign w:val="superscript"/>
          <w:lang w:eastAsia="hu-HU"/>
        </w:rPr>
        <w:fldChar w:fldCharType="separate"/>
      </w:r>
      <w:r w:rsidRPr="0013722C">
        <w:rPr>
          <w:rFonts w:ascii="Times New Roman" w:eastAsia="Times New Roman" w:hAnsi="Times New Roman" w:cs="Times New Roman"/>
          <w:i/>
          <w:iCs/>
          <w:color w:val="0000FF"/>
          <w:sz w:val="20"/>
          <w:szCs w:val="20"/>
          <w:u w:val="single"/>
          <w:vertAlign w:val="superscript"/>
          <w:lang w:eastAsia="hu-HU"/>
        </w:rPr>
        <w:t>7</w:t>
      </w:r>
      <w:r w:rsidRPr="0013722C">
        <w:rPr>
          <w:rFonts w:ascii="Times New Roman" w:eastAsia="Times New Roman" w:hAnsi="Times New Roman" w:cs="Times New Roman"/>
          <w:i/>
          <w:iCs/>
          <w:color w:val="000000"/>
          <w:sz w:val="20"/>
          <w:szCs w:val="20"/>
          <w:vertAlign w:val="superscript"/>
          <w:lang w:eastAsia="hu-HU"/>
        </w:rPr>
        <w:fldChar w:fldCharType="end"/>
      </w:r>
      <w:bookmarkEnd w:id="1"/>
      <w:r w:rsidRPr="0013722C">
        <w:rPr>
          <w:rFonts w:ascii="Times New Roman" w:eastAsia="Times New Roman" w:hAnsi="Times New Roman" w:cs="Times New Roman"/>
          <w:color w:val="000000"/>
          <w:sz w:val="20"/>
          <w:szCs w:val="20"/>
          <w:lang w:eastAsia="hu-HU"/>
        </w:rPr>
        <w:t> a (3) bekezdésben foglalt eltéréssel Magyarország területén tartózkodó magyar állampolgárságú, valamint – ha nemzetközi szerződés másként nem rendelkezik – a letelepedett, bevándorolt, illetve befogadott jogállású, továbbá a magyar hatóságok által menekültként, oltalmazottként, illetve hontalanként elismert gyermekre, fiatal felnőttre és szüleire;</w:t>
      </w:r>
    </w:p>
    <w:p w:rsidR="0013722C" w:rsidRPr="0013722C" w:rsidRDefault="0013722C" w:rsidP="0013722C">
      <w:pPr>
        <w:spacing w:after="20" w:line="240" w:lineRule="auto"/>
        <w:ind w:firstLine="180"/>
        <w:jc w:val="both"/>
        <w:rPr>
          <w:rFonts w:ascii="Times New Roman" w:eastAsia="Times New Roman" w:hAnsi="Times New Roman" w:cs="Times New Roman"/>
          <w:color w:val="000000"/>
          <w:sz w:val="20"/>
          <w:szCs w:val="20"/>
          <w:lang w:eastAsia="hu-HU"/>
        </w:rPr>
      </w:pPr>
      <w:r w:rsidRPr="0013722C">
        <w:rPr>
          <w:rFonts w:ascii="Times New Roman" w:eastAsia="Times New Roman" w:hAnsi="Times New Roman" w:cs="Times New Roman"/>
          <w:i/>
          <w:iCs/>
          <w:color w:val="000000"/>
          <w:sz w:val="20"/>
          <w:szCs w:val="20"/>
          <w:lang w:eastAsia="hu-HU"/>
        </w:rPr>
        <w:t>b</w:t>
      </w:r>
      <w:r>
        <w:rPr>
          <w:rFonts w:ascii="Times New Roman" w:eastAsia="Times New Roman" w:hAnsi="Times New Roman" w:cs="Times New Roman"/>
          <w:i/>
          <w:iCs/>
          <w:color w:val="000000"/>
          <w:sz w:val="20"/>
          <w:szCs w:val="20"/>
          <w:lang w:eastAsia="hu-HU"/>
        </w:rPr>
        <w:t xml:space="preserve">) </w:t>
      </w:r>
      <w:r w:rsidRPr="0013722C">
        <w:rPr>
          <w:rFonts w:ascii="Times New Roman" w:eastAsia="Times New Roman" w:hAnsi="Times New Roman" w:cs="Times New Roman"/>
          <w:color w:val="000000"/>
          <w:sz w:val="20"/>
          <w:szCs w:val="20"/>
          <w:lang w:eastAsia="hu-HU"/>
        </w:rPr>
        <w:t>a szabad mozgás és tartózkodás jogával rendelkező személyek beutazásáról és tartózkodásáról szóló törvény</w:t>
      </w:r>
      <w:bookmarkStart w:id="2" w:name="foot_9_place"/>
      <w:r w:rsidRPr="0013722C">
        <w:rPr>
          <w:rFonts w:ascii="Times New Roman" w:eastAsia="Times New Roman" w:hAnsi="Times New Roman" w:cs="Times New Roman"/>
          <w:color w:val="000000"/>
          <w:sz w:val="20"/>
          <w:szCs w:val="20"/>
          <w:vertAlign w:val="superscript"/>
          <w:lang w:eastAsia="hu-HU"/>
        </w:rPr>
        <w:fldChar w:fldCharType="begin"/>
      </w:r>
      <w:r w:rsidRPr="0013722C">
        <w:rPr>
          <w:rFonts w:ascii="Times New Roman" w:eastAsia="Times New Roman" w:hAnsi="Times New Roman" w:cs="Times New Roman"/>
          <w:color w:val="000000"/>
          <w:sz w:val="20"/>
          <w:szCs w:val="20"/>
          <w:vertAlign w:val="superscript"/>
          <w:lang w:eastAsia="hu-HU"/>
        </w:rPr>
        <w:instrText xml:space="preserve"> HYPERLINK "http://njt.hu/cgi_bin/njt_doc.cgi?docid=29687.316661" \l "foot9" </w:instrText>
      </w:r>
      <w:r w:rsidRPr="0013722C">
        <w:rPr>
          <w:rFonts w:ascii="Times New Roman" w:eastAsia="Times New Roman" w:hAnsi="Times New Roman" w:cs="Times New Roman"/>
          <w:color w:val="000000"/>
          <w:sz w:val="20"/>
          <w:szCs w:val="20"/>
          <w:vertAlign w:val="superscript"/>
          <w:lang w:eastAsia="hu-HU"/>
        </w:rPr>
        <w:fldChar w:fldCharType="separate"/>
      </w:r>
      <w:r w:rsidRPr="0013722C">
        <w:rPr>
          <w:rFonts w:ascii="Times New Roman" w:eastAsia="Times New Roman" w:hAnsi="Times New Roman" w:cs="Times New Roman"/>
          <w:color w:val="0000FF"/>
          <w:sz w:val="20"/>
          <w:szCs w:val="20"/>
          <w:u w:val="single"/>
          <w:vertAlign w:val="superscript"/>
          <w:lang w:eastAsia="hu-HU"/>
        </w:rPr>
        <w:t>9</w:t>
      </w:r>
      <w:r w:rsidRPr="0013722C">
        <w:rPr>
          <w:rFonts w:ascii="Times New Roman" w:eastAsia="Times New Roman" w:hAnsi="Times New Roman" w:cs="Times New Roman"/>
          <w:color w:val="000000"/>
          <w:sz w:val="20"/>
          <w:szCs w:val="20"/>
          <w:vertAlign w:val="superscript"/>
          <w:lang w:eastAsia="hu-HU"/>
        </w:rPr>
        <w:fldChar w:fldCharType="end"/>
      </w:r>
      <w:bookmarkEnd w:id="2"/>
      <w:r w:rsidRPr="0013722C">
        <w:rPr>
          <w:rFonts w:ascii="Times New Roman" w:eastAsia="Times New Roman" w:hAnsi="Times New Roman" w:cs="Times New Roman"/>
          <w:color w:val="000000"/>
          <w:sz w:val="20"/>
          <w:szCs w:val="20"/>
          <w:lang w:eastAsia="hu-HU"/>
        </w:rPr>
        <w:t xml:space="preserve"> (a továbbiakban: </w:t>
      </w:r>
      <w:proofErr w:type="spellStart"/>
      <w:r w:rsidRPr="0013722C">
        <w:rPr>
          <w:rFonts w:ascii="Times New Roman" w:eastAsia="Times New Roman" w:hAnsi="Times New Roman" w:cs="Times New Roman"/>
          <w:color w:val="000000"/>
          <w:sz w:val="20"/>
          <w:szCs w:val="20"/>
          <w:lang w:eastAsia="hu-HU"/>
        </w:rPr>
        <w:t>Szmtv</w:t>
      </w:r>
      <w:proofErr w:type="spellEnd"/>
      <w:r w:rsidRPr="0013722C">
        <w:rPr>
          <w:rFonts w:ascii="Times New Roman" w:eastAsia="Times New Roman" w:hAnsi="Times New Roman" w:cs="Times New Roman"/>
          <w:color w:val="000000"/>
          <w:sz w:val="20"/>
          <w:szCs w:val="20"/>
          <w:lang w:eastAsia="hu-HU"/>
        </w:rPr>
        <w:t xml:space="preserve">.) szerint a szabad mozgás és tartózkodás jogával rendelkező személyre, amennyiben az ellátás igénylésének időpontjában az </w:t>
      </w:r>
      <w:proofErr w:type="spellStart"/>
      <w:r w:rsidRPr="0013722C">
        <w:rPr>
          <w:rFonts w:ascii="Times New Roman" w:eastAsia="Times New Roman" w:hAnsi="Times New Roman" w:cs="Times New Roman"/>
          <w:color w:val="000000"/>
          <w:sz w:val="20"/>
          <w:szCs w:val="20"/>
          <w:lang w:eastAsia="hu-HU"/>
        </w:rPr>
        <w:t>Szmtv</w:t>
      </w:r>
      <w:proofErr w:type="spellEnd"/>
      <w:r w:rsidRPr="0013722C">
        <w:rPr>
          <w:rFonts w:ascii="Times New Roman" w:eastAsia="Times New Roman" w:hAnsi="Times New Roman" w:cs="Times New Roman"/>
          <w:color w:val="000000"/>
          <w:sz w:val="20"/>
          <w:szCs w:val="20"/>
          <w:lang w:eastAsia="hu-HU"/>
        </w:rPr>
        <w:t>.-</w:t>
      </w:r>
      <w:proofErr w:type="spellStart"/>
      <w:r w:rsidRPr="0013722C">
        <w:rPr>
          <w:rFonts w:ascii="Times New Roman" w:eastAsia="Times New Roman" w:hAnsi="Times New Roman" w:cs="Times New Roman"/>
          <w:color w:val="000000"/>
          <w:sz w:val="20"/>
          <w:szCs w:val="20"/>
          <w:lang w:eastAsia="hu-HU"/>
        </w:rPr>
        <w:t>ben</w:t>
      </w:r>
      <w:proofErr w:type="spellEnd"/>
      <w:r w:rsidRPr="0013722C">
        <w:rPr>
          <w:rFonts w:ascii="Times New Roman" w:eastAsia="Times New Roman" w:hAnsi="Times New Roman" w:cs="Times New Roman"/>
          <w:color w:val="000000"/>
          <w:sz w:val="20"/>
          <w:szCs w:val="20"/>
          <w:lang w:eastAsia="hu-HU"/>
        </w:rPr>
        <w:t xml:space="preserve"> meghatározottak szerint a szabad mozgás és a három hónapot meghaladó tartózkodási jogát Magyarország területén gyakorolja, és a polgárok személyi adatainak és lakcímének nyilvántartásáról szóló törvény szerint bejelentett lakóhellyel rendelkezik</w:t>
      </w:r>
      <w:proofErr w:type="gramStart"/>
      <w:r w:rsidRPr="0013722C">
        <w:rPr>
          <w:rFonts w:ascii="Times New Roman" w:eastAsia="Times New Roman" w:hAnsi="Times New Roman" w:cs="Times New Roman"/>
          <w:color w:val="000000"/>
          <w:sz w:val="20"/>
          <w:szCs w:val="20"/>
          <w:lang w:eastAsia="hu-HU"/>
        </w:rPr>
        <w:t>;</w:t>
      </w:r>
      <w:r>
        <w:rPr>
          <w:rFonts w:ascii="Times New Roman" w:eastAsia="Times New Roman" w:hAnsi="Times New Roman" w:cs="Times New Roman"/>
          <w:color w:val="000000"/>
          <w:sz w:val="20"/>
          <w:szCs w:val="20"/>
          <w:lang w:eastAsia="hu-HU"/>
        </w:rPr>
        <w:t xml:space="preserve"> …</w:t>
      </w:r>
      <w:proofErr w:type="gramEnd"/>
    </w:p>
    <w:p w:rsidR="0013722C" w:rsidRPr="0013722C" w:rsidRDefault="0013722C" w:rsidP="0013722C">
      <w:pPr>
        <w:spacing w:after="20" w:line="240" w:lineRule="auto"/>
        <w:ind w:firstLine="180"/>
        <w:jc w:val="both"/>
        <w:rPr>
          <w:rFonts w:ascii="Times New Roman" w:eastAsia="Times New Roman" w:hAnsi="Times New Roman" w:cs="Times New Roman"/>
          <w:color w:val="000000"/>
          <w:sz w:val="20"/>
          <w:szCs w:val="20"/>
          <w:lang w:eastAsia="hu-HU"/>
        </w:rPr>
      </w:pPr>
      <w:r w:rsidRPr="0013722C">
        <w:rPr>
          <w:rFonts w:ascii="Times New Roman" w:eastAsia="Times New Roman" w:hAnsi="Times New Roman" w:cs="Times New Roman"/>
          <w:color w:val="000000"/>
          <w:sz w:val="20"/>
          <w:szCs w:val="20"/>
          <w:lang w:eastAsia="hu-HU"/>
        </w:rPr>
        <w:lastRenderedPageBreak/>
        <w:t xml:space="preserve"> (3)</w:t>
      </w:r>
      <w:bookmarkStart w:id="3" w:name="foot_12_place"/>
      <w:r w:rsidRPr="0013722C">
        <w:rPr>
          <w:rFonts w:ascii="Times New Roman" w:eastAsia="Times New Roman" w:hAnsi="Times New Roman" w:cs="Times New Roman"/>
          <w:color w:val="000000"/>
          <w:sz w:val="20"/>
          <w:szCs w:val="20"/>
          <w:vertAlign w:val="superscript"/>
          <w:lang w:eastAsia="hu-HU"/>
        </w:rPr>
        <w:fldChar w:fldCharType="begin"/>
      </w:r>
      <w:r w:rsidRPr="0013722C">
        <w:rPr>
          <w:rFonts w:ascii="Times New Roman" w:eastAsia="Times New Roman" w:hAnsi="Times New Roman" w:cs="Times New Roman"/>
          <w:color w:val="000000"/>
          <w:sz w:val="20"/>
          <w:szCs w:val="20"/>
          <w:vertAlign w:val="superscript"/>
          <w:lang w:eastAsia="hu-HU"/>
        </w:rPr>
        <w:instrText xml:space="preserve"> HYPERLINK "http://njt.hu/cgi_bin/njt_doc.cgi?docid=29687.316661" \l "foot12" </w:instrText>
      </w:r>
      <w:r w:rsidRPr="0013722C">
        <w:rPr>
          <w:rFonts w:ascii="Times New Roman" w:eastAsia="Times New Roman" w:hAnsi="Times New Roman" w:cs="Times New Roman"/>
          <w:color w:val="000000"/>
          <w:sz w:val="20"/>
          <w:szCs w:val="20"/>
          <w:vertAlign w:val="superscript"/>
          <w:lang w:eastAsia="hu-HU"/>
        </w:rPr>
        <w:fldChar w:fldCharType="separate"/>
      </w:r>
      <w:r w:rsidRPr="0013722C">
        <w:rPr>
          <w:rFonts w:ascii="Times New Roman" w:eastAsia="Times New Roman" w:hAnsi="Times New Roman" w:cs="Times New Roman"/>
          <w:color w:val="0000FF"/>
          <w:sz w:val="20"/>
          <w:szCs w:val="20"/>
          <w:u w:val="single"/>
          <w:vertAlign w:val="superscript"/>
          <w:lang w:eastAsia="hu-HU"/>
        </w:rPr>
        <w:t>12</w:t>
      </w:r>
      <w:r w:rsidRPr="0013722C">
        <w:rPr>
          <w:rFonts w:ascii="Times New Roman" w:eastAsia="Times New Roman" w:hAnsi="Times New Roman" w:cs="Times New Roman"/>
          <w:color w:val="000000"/>
          <w:sz w:val="20"/>
          <w:szCs w:val="20"/>
          <w:vertAlign w:val="superscript"/>
          <w:lang w:eastAsia="hu-HU"/>
        </w:rPr>
        <w:fldChar w:fldCharType="end"/>
      </w:r>
      <w:bookmarkEnd w:id="3"/>
      <w:r w:rsidRPr="0013722C">
        <w:rPr>
          <w:rFonts w:ascii="Times New Roman" w:eastAsia="Times New Roman" w:hAnsi="Times New Roman" w:cs="Times New Roman"/>
          <w:color w:val="000000"/>
          <w:sz w:val="20"/>
          <w:szCs w:val="20"/>
          <w:lang w:eastAsia="hu-HU"/>
        </w:rPr>
        <w:t> E törvény szerint kell eljárni az (1) bekezdésben meghatározott személyeken kívül a Magyarország területén tartózkodó nem magyar állampolgárságú gyermek védelmében is, ha az ideiglenes hatályú elhelyezésnek, a nevelési felügyelet elrendelésének vagy a gyám kirendelésének az elmulasztása a gyermek veszélyeztetettségével vagy elháríthatatlan kárral járna. Magyarország területén a szabad mozgás és tartózkodás jogával rendelkező és szokásos tartózkodási helyet létesítő gyermek védelmét szolgáló eljárás során e törvény rendelkezéseit kell alkalmazni, feltéve, hogy a házassági ügyekben és a szülői felelősségre vonatkozó eljárásokban a joghatóságról, valamint a határozatok elismeréséről és végrehajtásáról, illetve az 1347/2000/EK rendelet hatályon kívül helyezéséről szóló 2201/2003/EK tanácsi rendelet vagy nemzetközi szerződés eltérően nem rendelkezik.</w:t>
      </w:r>
    </w:p>
    <w:p w:rsidR="0013722C" w:rsidRPr="0013722C" w:rsidRDefault="0013722C" w:rsidP="0013722C">
      <w:pPr>
        <w:spacing w:after="20" w:line="240" w:lineRule="auto"/>
        <w:ind w:firstLine="180"/>
        <w:jc w:val="both"/>
        <w:rPr>
          <w:rFonts w:ascii="Times New Roman" w:eastAsia="Times New Roman" w:hAnsi="Times New Roman" w:cs="Times New Roman"/>
          <w:color w:val="000000"/>
          <w:sz w:val="20"/>
          <w:szCs w:val="20"/>
          <w:lang w:eastAsia="hu-HU"/>
        </w:rPr>
      </w:pPr>
      <w:r w:rsidRPr="0013722C">
        <w:rPr>
          <w:rFonts w:ascii="Times New Roman" w:eastAsia="Times New Roman" w:hAnsi="Times New Roman" w:cs="Times New Roman"/>
          <w:color w:val="000000"/>
          <w:sz w:val="20"/>
          <w:szCs w:val="20"/>
          <w:lang w:eastAsia="hu-HU"/>
        </w:rPr>
        <w:t>(4)</w:t>
      </w:r>
      <w:bookmarkStart w:id="4" w:name="foot_13_place"/>
      <w:r w:rsidRPr="0013722C">
        <w:rPr>
          <w:rFonts w:ascii="Times New Roman" w:eastAsia="Times New Roman" w:hAnsi="Times New Roman" w:cs="Times New Roman"/>
          <w:color w:val="000000"/>
          <w:sz w:val="20"/>
          <w:szCs w:val="20"/>
          <w:vertAlign w:val="superscript"/>
          <w:lang w:eastAsia="hu-HU"/>
        </w:rPr>
        <w:fldChar w:fldCharType="begin"/>
      </w:r>
      <w:r w:rsidRPr="0013722C">
        <w:rPr>
          <w:rFonts w:ascii="Times New Roman" w:eastAsia="Times New Roman" w:hAnsi="Times New Roman" w:cs="Times New Roman"/>
          <w:color w:val="000000"/>
          <w:sz w:val="20"/>
          <w:szCs w:val="20"/>
          <w:vertAlign w:val="superscript"/>
          <w:lang w:eastAsia="hu-HU"/>
        </w:rPr>
        <w:instrText xml:space="preserve"> HYPERLINK "http://njt.hu/cgi_bin/njt_doc.cgi?docid=29687.316661" \l "foot13" </w:instrText>
      </w:r>
      <w:r w:rsidRPr="0013722C">
        <w:rPr>
          <w:rFonts w:ascii="Times New Roman" w:eastAsia="Times New Roman" w:hAnsi="Times New Roman" w:cs="Times New Roman"/>
          <w:color w:val="000000"/>
          <w:sz w:val="20"/>
          <w:szCs w:val="20"/>
          <w:vertAlign w:val="superscript"/>
          <w:lang w:eastAsia="hu-HU"/>
        </w:rPr>
        <w:fldChar w:fldCharType="separate"/>
      </w:r>
      <w:r w:rsidRPr="0013722C">
        <w:rPr>
          <w:rFonts w:ascii="Times New Roman" w:eastAsia="Times New Roman" w:hAnsi="Times New Roman" w:cs="Times New Roman"/>
          <w:color w:val="0000FF"/>
          <w:sz w:val="20"/>
          <w:szCs w:val="20"/>
          <w:u w:val="single"/>
          <w:vertAlign w:val="superscript"/>
          <w:lang w:eastAsia="hu-HU"/>
        </w:rPr>
        <w:t>13</w:t>
      </w:r>
      <w:r w:rsidRPr="0013722C">
        <w:rPr>
          <w:rFonts w:ascii="Times New Roman" w:eastAsia="Times New Roman" w:hAnsi="Times New Roman" w:cs="Times New Roman"/>
          <w:color w:val="000000"/>
          <w:sz w:val="20"/>
          <w:szCs w:val="20"/>
          <w:vertAlign w:val="superscript"/>
          <w:lang w:eastAsia="hu-HU"/>
        </w:rPr>
        <w:fldChar w:fldCharType="end"/>
      </w:r>
      <w:bookmarkEnd w:id="4"/>
      <w:r w:rsidRPr="0013722C">
        <w:rPr>
          <w:rFonts w:ascii="Times New Roman" w:eastAsia="Times New Roman" w:hAnsi="Times New Roman" w:cs="Times New Roman"/>
          <w:color w:val="000000"/>
          <w:sz w:val="20"/>
          <w:szCs w:val="20"/>
          <w:lang w:eastAsia="hu-HU"/>
        </w:rPr>
        <w:t> Magyarország területén kívül tartózkodó magyar állampolgárságú gyermek és fiatal felnőtt, valamint szülei gyámügyében e törvényt akkor kell alkalmazni, ha nemzetközi szerződés vagy más jogszabály szerint a személyes joguk az irányadó.</w:t>
      </w:r>
    </w:p>
    <w:p w:rsidR="0013722C" w:rsidRPr="0013722C" w:rsidRDefault="0013722C" w:rsidP="00DB731A">
      <w:pPr>
        <w:spacing w:after="0" w:line="240" w:lineRule="auto"/>
        <w:ind w:firstLine="181"/>
        <w:jc w:val="center"/>
        <w:rPr>
          <w:rFonts w:ascii="Times New Roman" w:eastAsia="Times New Roman" w:hAnsi="Times New Roman" w:cs="Times New Roman"/>
          <w:color w:val="000000"/>
          <w:sz w:val="20"/>
          <w:szCs w:val="20"/>
          <w:lang w:eastAsia="hu-HU"/>
        </w:rPr>
      </w:pPr>
      <w:r w:rsidRPr="0013722C">
        <w:rPr>
          <w:rFonts w:ascii="Times New Roman" w:eastAsia="Times New Roman" w:hAnsi="Times New Roman" w:cs="Times New Roman"/>
          <w:color w:val="000000"/>
          <w:sz w:val="20"/>
          <w:szCs w:val="20"/>
          <w:lang w:eastAsia="hu-HU"/>
        </w:rPr>
        <w:t>II. Fejezet</w:t>
      </w:r>
    </w:p>
    <w:p w:rsidR="0013722C" w:rsidRPr="0013722C" w:rsidRDefault="0013722C" w:rsidP="00DB731A">
      <w:pPr>
        <w:spacing w:after="0" w:line="240" w:lineRule="auto"/>
        <w:ind w:firstLine="181"/>
        <w:jc w:val="center"/>
        <w:rPr>
          <w:rFonts w:ascii="Times New Roman" w:eastAsia="Times New Roman" w:hAnsi="Times New Roman" w:cs="Times New Roman"/>
          <w:i/>
          <w:iCs/>
          <w:color w:val="000000"/>
          <w:sz w:val="20"/>
          <w:szCs w:val="20"/>
          <w:lang w:eastAsia="hu-HU"/>
        </w:rPr>
      </w:pPr>
      <w:r w:rsidRPr="0013722C">
        <w:rPr>
          <w:rFonts w:ascii="Times New Roman" w:eastAsia="Times New Roman" w:hAnsi="Times New Roman" w:cs="Times New Roman"/>
          <w:i/>
          <w:iCs/>
          <w:color w:val="000000"/>
          <w:sz w:val="20"/>
          <w:szCs w:val="20"/>
          <w:lang w:eastAsia="hu-HU"/>
        </w:rPr>
        <w:t>Alapvető jogok és kötelességek</w:t>
      </w:r>
    </w:p>
    <w:p w:rsidR="0013722C" w:rsidRPr="0013722C" w:rsidRDefault="0013722C" w:rsidP="00DB731A">
      <w:pPr>
        <w:spacing w:after="0" w:line="240" w:lineRule="auto"/>
        <w:ind w:firstLine="181"/>
        <w:jc w:val="center"/>
        <w:rPr>
          <w:rFonts w:ascii="Times New Roman" w:eastAsia="Times New Roman" w:hAnsi="Times New Roman" w:cs="Times New Roman"/>
          <w:i/>
          <w:iCs/>
          <w:color w:val="000000"/>
          <w:sz w:val="20"/>
          <w:szCs w:val="20"/>
          <w:lang w:eastAsia="hu-HU"/>
        </w:rPr>
      </w:pPr>
      <w:r w:rsidRPr="0013722C">
        <w:rPr>
          <w:rFonts w:ascii="Times New Roman" w:eastAsia="Times New Roman" w:hAnsi="Times New Roman" w:cs="Times New Roman"/>
          <w:i/>
          <w:iCs/>
          <w:color w:val="000000"/>
          <w:sz w:val="20"/>
          <w:szCs w:val="20"/>
          <w:lang w:eastAsia="hu-HU"/>
        </w:rPr>
        <w:t>Gyermeki jogok</w:t>
      </w:r>
    </w:p>
    <w:p w:rsidR="0013722C" w:rsidRPr="0013722C" w:rsidRDefault="0013722C" w:rsidP="0013722C">
      <w:pPr>
        <w:spacing w:after="20" w:line="240" w:lineRule="auto"/>
        <w:ind w:firstLine="180"/>
        <w:jc w:val="both"/>
        <w:rPr>
          <w:rFonts w:ascii="Times New Roman" w:eastAsia="Times New Roman" w:hAnsi="Times New Roman" w:cs="Times New Roman"/>
          <w:color w:val="000000"/>
          <w:sz w:val="20"/>
          <w:szCs w:val="20"/>
          <w:lang w:eastAsia="hu-HU"/>
        </w:rPr>
      </w:pPr>
      <w:r w:rsidRPr="0013722C">
        <w:rPr>
          <w:rFonts w:ascii="Times New Roman" w:eastAsia="Times New Roman" w:hAnsi="Times New Roman" w:cs="Times New Roman"/>
          <w:b/>
          <w:bCs/>
          <w:color w:val="000000"/>
          <w:sz w:val="20"/>
          <w:szCs w:val="20"/>
          <w:lang w:eastAsia="hu-HU"/>
        </w:rPr>
        <w:t>6. §</w:t>
      </w:r>
      <w:r w:rsidRPr="0013722C">
        <w:rPr>
          <w:rFonts w:ascii="Times New Roman" w:eastAsia="Times New Roman" w:hAnsi="Times New Roman" w:cs="Times New Roman"/>
          <w:color w:val="000000"/>
          <w:sz w:val="20"/>
          <w:szCs w:val="20"/>
          <w:lang w:eastAsia="hu-HU"/>
        </w:rPr>
        <w:t> (1</w:t>
      </w:r>
      <w:r w:rsidRPr="0013722C">
        <w:rPr>
          <w:rFonts w:ascii="Times New Roman" w:eastAsia="Times New Roman" w:hAnsi="Times New Roman" w:cs="Times New Roman"/>
          <w:color w:val="000000"/>
          <w:sz w:val="20"/>
          <w:szCs w:val="20"/>
          <w:u w:val="single"/>
          <w:lang w:eastAsia="hu-HU"/>
        </w:rPr>
        <w:t>) A gyermeknek joga van a testi, értelmi, érzelmi és erkölcsi fejlődését, egészséges felnevelkedését és jólétét biztosító saját családi környezetében történő nevelkedéshez</w:t>
      </w:r>
      <w:r w:rsidRPr="0013722C">
        <w:rPr>
          <w:rFonts w:ascii="Times New Roman" w:eastAsia="Times New Roman" w:hAnsi="Times New Roman" w:cs="Times New Roman"/>
          <w:color w:val="000000"/>
          <w:sz w:val="20"/>
          <w:szCs w:val="20"/>
          <w:lang w:eastAsia="hu-HU"/>
        </w:rPr>
        <w:t>.</w:t>
      </w:r>
    </w:p>
    <w:p w:rsidR="0013722C" w:rsidRPr="0013722C" w:rsidRDefault="0013722C" w:rsidP="0013722C">
      <w:pPr>
        <w:spacing w:after="20" w:line="240" w:lineRule="auto"/>
        <w:ind w:firstLine="180"/>
        <w:jc w:val="both"/>
        <w:rPr>
          <w:rFonts w:ascii="Times New Roman" w:eastAsia="Times New Roman" w:hAnsi="Times New Roman" w:cs="Times New Roman"/>
          <w:color w:val="000000"/>
          <w:sz w:val="20"/>
          <w:szCs w:val="20"/>
          <w:lang w:eastAsia="hu-HU"/>
        </w:rPr>
      </w:pPr>
      <w:r w:rsidRPr="0013722C">
        <w:rPr>
          <w:rFonts w:ascii="Times New Roman" w:eastAsia="Times New Roman" w:hAnsi="Times New Roman" w:cs="Times New Roman"/>
          <w:color w:val="000000"/>
          <w:sz w:val="20"/>
          <w:szCs w:val="20"/>
          <w:lang w:eastAsia="hu-HU"/>
        </w:rPr>
        <w:t>(2) A gyermeknek joga van ahhoz, hogy segítséget kapjon a saját családjában történő nevelkedéséhez, személyiségének kibontakoztatásához, a fejlődését veszélyeztető helyzet elhárításához, a társadalomba való beilleszkedéséhez, valamint önálló életvitelének megteremtéséhez</w:t>
      </w:r>
      <w:r>
        <w:rPr>
          <w:rFonts w:ascii="Times New Roman" w:eastAsia="Times New Roman" w:hAnsi="Times New Roman" w:cs="Times New Roman"/>
          <w:color w:val="000000"/>
          <w:sz w:val="20"/>
          <w:szCs w:val="20"/>
          <w:lang w:eastAsia="hu-HU"/>
        </w:rPr>
        <w:t>…</w:t>
      </w:r>
    </w:p>
    <w:p w:rsidR="0013722C" w:rsidRPr="0013722C" w:rsidRDefault="0013722C" w:rsidP="0013722C">
      <w:pPr>
        <w:spacing w:after="20" w:line="240" w:lineRule="auto"/>
        <w:ind w:firstLine="180"/>
        <w:jc w:val="both"/>
        <w:rPr>
          <w:rFonts w:ascii="Times New Roman" w:eastAsia="Times New Roman" w:hAnsi="Times New Roman" w:cs="Times New Roman"/>
          <w:color w:val="000000"/>
          <w:sz w:val="20"/>
          <w:szCs w:val="20"/>
          <w:lang w:eastAsia="hu-HU"/>
        </w:rPr>
      </w:pPr>
      <w:r w:rsidRPr="0013722C">
        <w:rPr>
          <w:rFonts w:ascii="Times New Roman" w:eastAsia="Times New Roman" w:hAnsi="Times New Roman" w:cs="Times New Roman"/>
          <w:color w:val="000000"/>
          <w:sz w:val="20"/>
          <w:szCs w:val="20"/>
          <w:lang w:eastAsia="hu-HU"/>
        </w:rPr>
        <w:t xml:space="preserve"> (4) A gyermeknek joga van ahhoz, hogy a fejlődésére ártalmas környezeti és társadalmi hatások, valamint az egészségére káros szerek ellen védelemben részesüljön.</w:t>
      </w:r>
    </w:p>
    <w:p w:rsidR="0013722C" w:rsidRPr="0013722C" w:rsidRDefault="0013722C" w:rsidP="0013722C">
      <w:pPr>
        <w:spacing w:after="20" w:line="240" w:lineRule="auto"/>
        <w:ind w:firstLine="180"/>
        <w:jc w:val="both"/>
        <w:rPr>
          <w:rFonts w:ascii="Times New Roman" w:eastAsia="Times New Roman" w:hAnsi="Times New Roman" w:cs="Times New Roman"/>
          <w:color w:val="000000"/>
          <w:sz w:val="20"/>
          <w:szCs w:val="20"/>
          <w:lang w:eastAsia="hu-HU"/>
        </w:rPr>
      </w:pPr>
      <w:r w:rsidRPr="0013722C">
        <w:rPr>
          <w:rFonts w:ascii="Times New Roman" w:eastAsia="Times New Roman" w:hAnsi="Times New Roman" w:cs="Times New Roman"/>
          <w:color w:val="000000"/>
          <w:sz w:val="20"/>
          <w:szCs w:val="20"/>
          <w:lang w:eastAsia="hu-HU"/>
        </w:rPr>
        <w:t>(5) A gyermeknek joga van emberi méltósága tiszteletben tartásához, a bántalmazással – fizikai, szexuális vagy lelki erőszakkal –, az elhanyagolással és az információs ártalommal szembeni védelemhez. A gyermek nem vethető alá kínzásnak, testi fenyítésnek és más kegyetlen, embertelen vagy megalázó büntetésnek, illetve bánásmódnak.</w:t>
      </w:r>
    </w:p>
    <w:p w:rsidR="0013722C" w:rsidRPr="0013722C" w:rsidRDefault="0013722C" w:rsidP="0013722C">
      <w:pPr>
        <w:spacing w:after="20" w:line="240" w:lineRule="auto"/>
        <w:ind w:firstLine="180"/>
        <w:jc w:val="both"/>
        <w:rPr>
          <w:rFonts w:ascii="Times New Roman" w:eastAsia="Times New Roman" w:hAnsi="Times New Roman" w:cs="Times New Roman"/>
          <w:color w:val="000000"/>
          <w:sz w:val="20"/>
          <w:szCs w:val="20"/>
          <w:lang w:eastAsia="hu-HU"/>
        </w:rPr>
      </w:pPr>
      <w:r w:rsidRPr="0013722C">
        <w:rPr>
          <w:rFonts w:ascii="Times New Roman" w:eastAsia="Times New Roman" w:hAnsi="Times New Roman" w:cs="Times New Roman"/>
          <w:color w:val="000000"/>
          <w:sz w:val="20"/>
          <w:szCs w:val="20"/>
          <w:lang w:eastAsia="hu-HU"/>
        </w:rPr>
        <w:t xml:space="preserve">(5a) </w:t>
      </w:r>
      <w:proofErr w:type="gramStart"/>
      <w:r w:rsidRPr="0013722C">
        <w:rPr>
          <w:rFonts w:ascii="Times New Roman" w:eastAsia="Times New Roman" w:hAnsi="Times New Roman" w:cs="Times New Roman"/>
          <w:color w:val="000000"/>
          <w:sz w:val="20"/>
          <w:szCs w:val="20"/>
          <w:lang w:eastAsia="hu-HU"/>
        </w:rPr>
        <w:t>A</w:t>
      </w:r>
      <w:proofErr w:type="gramEnd"/>
      <w:r w:rsidRPr="0013722C">
        <w:rPr>
          <w:rFonts w:ascii="Times New Roman" w:eastAsia="Times New Roman" w:hAnsi="Times New Roman" w:cs="Times New Roman"/>
          <w:color w:val="000000"/>
          <w:sz w:val="20"/>
          <w:szCs w:val="20"/>
          <w:lang w:eastAsia="hu-HU"/>
        </w:rPr>
        <w:t xml:space="preserve"> gyermeknek joga van ahhoz, hogy a védelme érdekében eljáró szakemberek – különösen a gyermek bántalmazásának felismerése és megszüntetése érdekében – egységes elvek és módszertan alkalmazásával járjanak el.</w:t>
      </w:r>
    </w:p>
    <w:p w:rsidR="0013722C" w:rsidRPr="0013722C" w:rsidRDefault="0013722C" w:rsidP="0013722C">
      <w:pPr>
        <w:spacing w:after="20" w:line="240" w:lineRule="auto"/>
        <w:ind w:firstLine="180"/>
        <w:jc w:val="both"/>
        <w:rPr>
          <w:rFonts w:ascii="Times New Roman" w:eastAsia="Times New Roman" w:hAnsi="Times New Roman" w:cs="Times New Roman"/>
          <w:color w:val="000000"/>
          <w:sz w:val="20"/>
          <w:szCs w:val="20"/>
          <w:lang w:eastAsia="hu-HU"/>
        </w:rPr>
      </w:pPr>
      <w:r w:rsidRPr="0013722C">
        <w:rPr>
          <w:rFonts w:ascii="Times New Roman" w:eastAsia="Times New Roman" w:hAnsi="Times New Roman" w:cs="Times New Roman"/>
          <w:color w:val="000000"/>
          <w:sz w:val="20"/>
          <w:szCs w:val="20"/>
          <w:lang w:eastAsia="hu-HU"/>
        </w:rPr>
        <w:t>(6) A gyermeknek joga van ahhoz, hogy a médiában fejlettségének megfelelő, ismeretei bővítését segítő, a magyar nyelv és kultúra értékeit őrző műsorokhoz hozzáférjen, továbbá hogy védelmet élvezzen az olyan káros hatásokkal szemben, mint a gyűlöletkeltés, az erőszak és a pornográfia.</w:t>
      </w:r>
    </w:p>
    <w:p w:rsidR="0013722C" w:rsidRPr="00485454" w:rsidRDefault="0013722C" w:rsidP="0013722C">
      <w:pPr>
        <w:spacing w:after="20" w:line="240" w:lineRule="auto"/>
        <w:ind w:firstLine="180"/>
        <w:jc w:val="both"/>
        <w:rPr>
          <w:rFonts w:ascii="Times New Roman" w:eastAsia="Times New Roman" w:hAnsi="Times New Roman" w:cs="Times New Roman"/>
          <w:color w:val="000000"/>
          <w:sz w:val="20"/>
          <w:szCs w:val="20"/>
          <w:u w:val="single"/>
          <w:lang w:eastAsia="hu-HU"/>
        </w:rPr>
      </w:pPr>
      <w:r w:rsidRPr="0013722C">
        <w:rPr>
          <w:rFonts w:ascii="Times New Roman" w:eastAsia="Times New Roman" w:hAnsi="Times New Roman" w:cs="Times New Roman"/>
          <w:b/>
          <w:bCs/>
          <w:color w:val="000000"/>
          <w:sz w:val="20"/>
          <w:szCs w:val="20"/>
          <w:lang w:eastAsia="hu-HU"/>
        </w:rPr>
        <w:t>7. §</w:t>
      </w:r>
      <w:r w:rsidRPr="0013722C">
        <w:rPr>
          <w:rFonts w:ascii="Times New Roman" w:eastAsia="Times New Roman" w:hAnsi="Times New Roman" w:cs="Times New Roman"/>
          <w:color w:val="000000"/>
          <w:sz w:val="20"/>
          <w:szCs w:val="20"/>
          <w:lang w:eastAsia="hu-HU"/>
        </w:rPr>
        <w:t xml:space="preserve"> (1) </w:t>
      </w:r>
      <w:r w:rsidRPr="00485454">
        <w:rPr>
          <w:rFonts w:ascii="Times New Roman" w:eastAsia="Times New Roman" w:hAnsi="Times New Roman" w:cs="Times New Roman"/>
          <w:color w:val="000000"/>
          <w:sz w:val="20"/>
          <w:szCs w:val="20"/>
          <w:u w:val="single"/>
          <w:lang w:eastAsia="hu-HU"/>
        </w:rPr>
        <w:t>A gyermek szüleitől vagy más hozzátartozóitól csak saját érdekében, törvényben meghatározott esetekben és módon választható el. A gyermeket kizárólag anyagi okból fennálló veszélyeztetettség miatt nem szabad családjától elválasztani</w:t>
      </w:r>
      <w:proofErr w:type="gramStart"/>
      <w:r w:rsidR="00485454">
        <w:rPr>
          <w:rFonts w:ascii="Times New Roman" w:eastAsia="Times New Roman" w:hAnsi="Times New Roman" w:cs="Times New Roman"/>
          <w:color w:val="000000"/>
          <w:sz w:val="20"/>
          <w:szCs w:val="20"/>
          <w:u w:val="single"/>
          <w:lang w:eastAsia="hu-HU"/>
        </w:rPr>
        <w:t>….</w:t>
      </w:r>
      <w:proofErr w:type="gramEnd"/>
    </w:p>
    <w:p w:rsidR="0013722C" w:rsidRPr="0013722C" w:rsidRDefault="0013722C" w:rsidP="0013722C">
      <w:pPr>
        <w:spacing w:after="20" w:line="240" w:lineRule="auto"/>
        <w:ind w:firstLine="180"/>
        <w:jc w:val="both"/>
        <w:rPr>
          <w:rFonts w:ascii="Times New Roman" w:eastAsia="Times New Roman" w:hAnsi="Times New Roman" w:cs="Times New Roman"/>
          <w:color w:val="000000"/>
          <w:sz w:val="20"/>
          <w:szCs w:val="20"/>
          <w:lang w:eastAsia="hu-HU"/>
        </w:rPr>
      </w:pPr>
      <w:r w:rsidRPr="0013722C">
        <w:rPr>
          <w:rFonts w:ascii="Times New Roman" w:eastAsia="Times New Roman" w:hAnsi="Times New Roman" w:cs="Times New Roman"/>
          <w:b/>
          <w:bCs/>
          <w:color w:val="000000"/>
          <w:sz w:val="20"/>
          <w:szCs w:val="20"/>
          <w:lang w:eastAsia="hu-HU"/>
        </w:rPr>
        <w:t>8. §</w:t>
      </w:r>
      <w:r w:rsidRPr="0013722C">
        <w:rPr>
          <w:rFonts w:ascii="Times New Roman" w:eastAsia="Times New Roman" w:hAnsi="Times New Roman" w:cs="Times New Roman"/>
          <w:color w:val="000000"/>
          <w:sz w:val="20"/>
          <w:szCs w:val="20"/>
          <w:lang w:eastAsia="hu-HU"/>
        </w:rPr>
        <w:t> (1) A gyermeknek joga van a szabad véleménynyilvánításhoz, és ahhoz, hogy tájékoztatást kapjon jogairól, jogai érvényesítésének lehetőségeiről, továbbá ahhoz, hogy a személyét és vagyonát érintő minden kérdésben közvetlenül vagy más módon meghallgassák, és véleményét korára, egészségi állapotára és fejlettségi szintjére tekintettel figyelembe vegyék.</w:t>
      </w:r>
    </w:p>
    <w:p w:rsidR="0013722C" w:rsidRPr="0013722C" w:rsidRDefault="0013722C" w:rsidP="0013722C">
      <w:pPr>
        <w:spacing w:after="20" w:line="240" w:lineRule="auto"/>
        <w:ind w:firstLine="180"/>
        <w:jc w:val="both"/>
        <w:rPr>
          <w:rFonts w:ascii="Times New Roman" w:eastAsia="Times New Roman" w:hAnsi="Times New Roman" w:cs="Times New Roman"/>
          <w:color w:val="000000"/>
          <w:sz w:val="20"/>
          <w:szCs w:val="20"/>
          <w:lang w:eastAsia="hu-HU"/>
        </w:rPr>
      </w:pPr>
      <w:r w:rsidRPr="0013722C">
        <w:rPr>
          <w:rFonts w:ascii="Times New Roman" w:eastAsia="Times New Roman" w:hAnsi="Times New Roman" w:cs="Times New Roman"/>
          <w:color w:val="000000"/>
          <w:sz w:val="20"/>
          <w:szCs w:val="20"/>
          <w:lang w:eastAsia="hu-HU"/>
        </w:rPr>
        <w:t>(2) A gyermeknek joga van ahhoz, hogy az őt érintő ügyekben az e törvényben meghatározott fórumoknál panasszal éljen.</w:t>
      </w:r>
    </w:p>
    <w:p w:rsidR="0013722C" w:rsidRPr="0013722C" w:rsidRDefault="0013722C" w:rsidP="0013722C">
      <w:pPr>
        <w:spacing w:after="20" w:line="240" w:lineRule="auto"/>
        <w:ind w:firstLine="180"/>
        <w:jc w:val="both"/>
        <w:rPr>
          <w:rFonts w:ascii="Times New Roman" w:eastAsia="Times New Roman" w:hAnsi="Times New Roman" w:cs="Times New Roman"/>
          <w:color w:val="000000"/>
          <w:sz w:val="20"/>
          <w:szCs w:val="20"/>
          <w:lang w:eastAsia="hu-HU"/>
        </w:rPr>
      </w:pPr>
      <w:r w:rsidRPr="0013722C">
        <w:rPr>
          <w:rFonts w:ascii="Times New Roman" w:eastAsia="Times New Roman" w:hAnsi="Times New Roman" w:cs="Times New Roman"/>
          <w:color w:val="000000"/>
          <w:sz w:val="20"/>
          <w:szCs w:val="20"/>
          <w:lang w:eastAsia="hu-HU"/>
        </w:rPr>
        <w:t>(3) A gyermeknek joga van ahhoz, hogy alapvető jogai megsértése esetén bíróságnál és törvényben meghatározott más szerveknél eljárást kezdeményezzen</w:t>
      </w:r>
      <w:r w:rsidR="00485454">
        <w:rPr>
          <w:rFonts w:ascii="Times New Roman" w:eastAsia="Times New Roman" w:hAnsi="Times New Roman" w:cs="Times New Roman"/>
          <w:color w:val="000000"/>
          <w:sz w:val="20"/>
          <w:szCs w:val="20"/>
          <w:lang w:eastAsia="hu-HU"/>
        </w:rPr>
        <w:t>…</w:t>
      </w:r>
    </w:p>
    <w:p w:rsidR="0013722C" w:rsidRPr="0013722C" w:rsidRDefault="0013722C" w:rsidP="0013722C">
      <w:pPr>
        <w:spacing w:before="160" w:after="320" w:line="240" w:lineRule="auto"/>
        <w:ind w:firstLine="180"/>
        <w:jc w:val="center"/>
        <w:rPr>
          <w:rFonts w:ascii="Times New Roman" w:eastAsia="Times New Roman" w:hAnsi="Times New Roman" w:cs="Times New Roman"/>
          <w:i/>
          <w:iCs/>
          <w:color w:val="000000"/>
          <w:sz w:val="20"/>
          <w:szCs w:val="20"/>
          <w:lang w:eastAsia="hu-HU"/>
        </w:rPr>
      </w:pPr>
      <w:r w:rsidRPr="0013722C">
        <w:rPr>
          <w:rFonts w:ascii="Times New Roman" w:eastAsia="Times New Roman" w:hAnsi="Times New Roman" w:cs="Times New Roman"/>
          <w:i/>
          <w:iCs/>
          <w:color w:val="000000"/>
          <w:sz w:val="20"/>
          <w:szCs w:val="20"/>
          <w:lang w:eastAsia="hu-HU"/>
        </w:rPr>
        <w:t>Szülői jogok és kötelességek</w:t>
      </w:r>
    </w:p>
    <w:p w:rsidR="0013722C" w:rsidRPr="00485454" w:rsidRDefault="0013722C" w:rsidP="0013722C">
      <w:pPr>
        <w:spacing w:after="20" w:line="240" w:lineRule="auto"/>
        <w:ind w:firstLine="180"/>
        <w:jc w:val="both"/>
        <w:rPr>
          <w:rFonts w:ascii="Times New Roman" w:eastAsia="Times New Roman" w:hAnsi="Times New Roman" w:cs="Times New Roman"/>
          <w:color w:val="000000"/>
          <w:sz w:val="20"/>
          <w:szCs w:val="20"/>
          <w:u w:val="single"/>
          <w:lang w:eastAsia="hu-HU"/>
        </w:rPr>
      </w:pPr>
      <w:r w:rsidRPr="0013722C">
        <w:rPr>
          <w:rFonts w:ascii="Times New Roman" w:eastAsia="Times New Roman" w:hAnsi="Times New Roman" w:cs="Times New Roman"/>
          <w:b/>
          <w:bCs/>
          <w:color w:val="000000"/>
          <w:sz w:val="20"/>
          <w:szCs w:val="20"/>
          <w:lang w:eastAsia="hu-HU"/>
        </w:rPr>
        <w:t>12. §</w:t>
      </w:r>
      <w:r w:rsidRPr="0013722C">
        <w:rPr>
          <w:rFonts w:ascii="Times New Roman" w:eastAsia="Times New Roman" w:hAnsi="Times New Roman" w:cs="Times New Roman"/>
          <w:color w:val="000000"/>
          <w:sz w:val="20"/>
          <w:szCs w:val="20"/>
          <w:lang w:eastAsia="hu-HU"/>
        </w:rPr>
        <w:t xml:space="preserve"> (1) </w:t>
      </w:r>
      <w:r w:rsidRPr="00485454">
        <w:rPr>
          <w:rFonts w:ascii="Times New Roman" w:eastAsia="Times New Roman" w:hAnsi="Times New Roman" w:cs="Times New Roman"/>
          <w:color w:val="000000"/>
          <w:sz w:val="20"/>
          <w:szCs w:val="20"/>
          <w:u w:val="single"/>
          <w:lang w:eastAsia="hu-HU"/>
        </w:rPr>
        <w:t>A gyermek szülője jogosult és köteles arra, hogy gyermekét családban gondozza, nevelje és a gyermeke testi, értelmi, érzelmi és erkölcsi fejlődéséhez szükséges feltételeket – különösen a lakhatást, étkezést, ruházattal való ellátást –, valamint az oktatásához és az egészségügyi ellátásához való hozzájutást biztosítsa.</w:t>
      </w:r>
    </w:p>
    <w:p w:rsidR="0013722C" w:rsidRPr="0013722C" w:rsidRDefault="0013722C" w:rsidP="0013722C">
      <w:pPr>
        <w:spacing w:after="20" w:line="240" w:lineRule="auto"/>
        <w:ind w:firstLine="180"/>
        <w:jc w:val="both"/>
        <w:rPr>
          <w:rFonts w:ascii="Times New Roman" w:eastAsia="Times New Roman" w:hAnsi="Times New Roman" w:cs="Times New Roman"/>
          <w:color w:val="000000"/>
          <w:sz w:val="20"/>
          <w:szCs w:val="20"/>
          <w:lang w:eastAsia="hu-HU"/>
        </w:rPr>
      </w:pPr>
      <w:r w:rsidRPr="0013722C">
        <w:rPr>
          <w:rFonts w:ascii="Times New Roman" w:eastAsia="Times New Roman" w:hAnsi="Times New Roman" w:cs="Times New Roman"/>
          <w:color w:val="000000"/>
          <w:sz w:val="20"/>
          <w:szCs w:val="20"/>
          <w:lang w:eastAsia="hu-HU"/>
        </w:rPr>
        <w:t>(2) A gyermek szülője jogosult arra, hogy a gyermeke nevelkedését segítő ellátásokról tájékoztatást, neveléséhez segítséget kapjon.</w:t>
      </w:r>
    </w:p>
    <w:p w:rsidR="0013722C" w:rsidRPr="0013722C" w:rsidRDefault="0013722C" w:rsidP="0013722C">
      <w:pPr>
        <w:spacing w:after="20" w:line="240" w:lineRule="auto"/>
        <w:ind w:firstLine="180"/>
        <w:jc w:val="both"/>
        <w:rPr>
          <w:rFonts w:ascii="Times New Roman" w:eastAsia="Times New Roman" w:hAnsi="Times New Roman" w:cs="Times New Roman"/>
          <w:color w:val="000000"/>
          <w:sz w:val="20"/>
          <w:szCs w:val="20"/>
          <w:lang w:eastAsia="hu-HU"/>
        </w:rPr>
      </w:pPr>
      <w:r w:rsidRPr="0013722C">
        <w:rPr>
          <w:rFonts w:ascii="Times New Roman" w:eastAsia="Times New Roman" w:hAnsi="Times New Roman" w:cs="Times New Roman"/>
          <w:color w:val="000000"/>
          <w:sz w:val="20"/>
          <w:szCs w:val="20"/>
          <w:lang w:eastAsia="hu-HU"/>
        </w:rPr>
        <w:t>(3) A gyermek szülője – ha törvény másként nem rendelkezik – jogosult és köteles gyermekét annak személyi és vagyoni ügyeiben képviselni.</w:t>
      </w:r>
    </w:p>
    <w:p w:rsidR="0013722C" w:rsidRPr="0013722C" w:rsidRDefault="0013722C" w:rsidP="0013722C">
      <w:pPr>
        <w:spacing w:after="20" w:line="240" w:lineRule="auto"/>
        <w:ind w:firstLine="180"/>
        <w:jc w:val="both"/>
        <w:rPr>
          <w:rFonts w:ascii="Times New Roman" w:eastAsia="Times New Roman" w:hAnsi="Times New Roman" w:cs="Times New Roman"/>
          <w:color w:val="000000"/>
          <w:sz w:val="20"/>
          <w:szCs w:val="20"/>
          <w:lang w:eastAsia="hu-HU"/>
        </w:rPr>
      </w:pPr>
      <w:r w:rsidRPr="0013722C">
        <w:rPr>
          <w:rFonts w:ascii="Times New Roman" w:eastAsia="Times New Roman" w:hAnsi="Times New Roman" w:cs="Times New Roman"/>
          <w:color w:val="000000"/>
          <w:sz w:val="20"/>
          <w:szCs w:val="20"/>
          <w:lang w:eastAsia="hu-HU"/>
        </w:rPr>
        <w:t>(4) A gyermek szülője köteles</w:t>
      </w:r>
    </w:p>
    <w:p w:rsidR="0013722C" w:rsidRPr="0013722C" w:rsidRDefault="0013722C" w:rsidP="0013722C">
      <w:pPr>
        <w:spacing w:after="20" w:line="240" w:lineRule="auto"/>
        <w:ind w:firstLine="180"/>
        <w:jc w:val="both"/>
        <w:rPr>
          <w:rFonts w:ascii="Times New Roman" w:eastAsia="Times New Roman" w:hAnsi="Times New Roman" w:cs="Times New Roman"/>
          <w:color w:val="000000"/>
          <w:sz w:val="20"/>
          <w:szCs w:val="20"/>
          <w:lang w:eastAsia="hu-HU"/>
        </w:rPr>
      </w:pPr>
      <w:proofErr w:type="gramStart"/>
      <w:r w:rsidRPr="0013722C">
        <w:rPr>
          <w:rFonts w:ascii="Times New Roman" w:eastAsia="Times New Roman" w:hAnsi="Times New Roman" w:cs="Times New Roman"/>
          <w:i/>
          <w:iCs/>
          <w:color w:val="000000"/>
          <w:sz w:val="20"/>
          <w:szCs w:val="20"/>
          <w:lang w:eastAsia="hu-HU"/>
        </w:rPr>
        <w:t>a</w:t>
      </w:r>
      <w:proofErr w:type="gramEnd"/>
      <w:r w:rsidRPr="0013722C">
        <w:rPr>
          <w:rFonts w:ascii="Times New Roman" w:eastAsia="Times New Roman" w:hAnsi="Times New Roman" w:cs="Times New Roman"/>
          <w:i/>
          <w:iCs/>
          <w:color w:val="000000"/>
          <w:sz w:val="20"/>
          <w:szCs w:val="20"/>
          <w:lang w:eastAsia="hu-HU"/>
        </w:rPr>
        <w:t>)</w:t>
      </w:r>
      <w:r w:rsidRPr="0013722C">
        <w:rPr>
          <w:rFonts w:ascii="Times New Roman" w:eastAsia="Times New Roman" w:hAnsi="Times New Roman" w:cs="Times New Roman"/>
          <w:color w:val="000000"/>
          <w:sz w:val="20"/>
          <w:szCs w:val="20"/>
          <w:lang w:eastAsia="hu-HU"/>
        </w:rPr>
        <w:t> gyermekével együttműködni, és emberi méltóságát a 6. § (5) bekezdése szerint tiszteletben tartani,</w:t>
      </w:r>
    </w:p>
    <w:p w:rsidR="0013722C" w:rsidRPr="0013722C" w:rsidRDefault="0013722C" w:rsidP="0013722C">
      <w:pPr>
        <w:spacing w:after="20" w:line="240" w:lineRule="auto"/>
        <w:ind w:firstLine="180"/>
        <w:jc w:val="both"/>
        <w:rPr>
          <w:rFonts w:ascii="Times New Roman" w:eastAsia="Times New Roman" w:hAnsi="Times New Roman" w:cs="Times New Roman"/>
          <w:color w:val="000000"/>
          <w:sz w:val="20"/>
          <w:szCs w:val="20"/>
          <w:lang w:eastAsia="hu-HU"/>
        </w:rPr>
      </w:pPr>
      <w:r w:rsidRPr="0013722C">
        <w:rPr>
          <w:rFonts w:ascii="Times New Roman" w:eastAsia="Times New Roman" w:hAnsi="Times New Roman" w:cs="Times New Roman"/>
          <w:i/>
          <w:iCs/>
          <w:color w:val="000000"/>
          <w:sz w:val="20"/>
          <w:szCs w:val="20"/>
          <w:lang w:eastAsia="hu-HU"/>
        </w:rPr>
        <w:t>b)</w:t>
      </w:r>
      <w:r w:rsidRPr="0013722C">
        <w:rPr>
          <w:rFonts w:ascii="Times New Roman" w:eastAsia="Times New Roman" w:hAnsi="Times New Roman" w:cs="Times New Roman"/>
          <w:color w:val="000000"/>
          <w:sz w:val="20"/>
          <w:szCs w:val="20"/>
          <w:lang w:eastAsia="hu-HU"/>
        </w:rPr>
        <w:t> gyermekét az őt érintő kérdésekről tájékoztatni, véleményét figyelembe venni,</w:t>
      </w:r>
    </w:p>
    <w:p w:rsidR="0013722C" w:rsidRPr="0013722C" w:rsidRDefault="0013722C" w:rsidP="0013722C">
      <w:pPr>
        <w:spacing w:after="20" w:line="240" w:lineRule="auto"/>
        <w:ind w:firstLine="180"/>
        <w:jc w:val="both"/>
        <w:rPr>
          <w:rFonts w:ascii="Times New Roman" w:eastAsia="Times New Roman" w:hAnsi="Times New Roman" w:cs="Times New Roman"/>
          <w:color w:val="000000"/>
          <w:sz w:val="20"/>
          <w:szCs w:val="20"/>
          <w:lang w:eastAsia="hu-HU"/>
        </w:rPr>
      </w:pPr>
      <w:r w:rsidRPr="0013722C">
        <w:rPr>
          <w:rFonts w:ascii="Times New Roman" w:eastAsia="Times New Roman" w:hAnsi="Times New Roman" w:cs="Times New Roman"/>
          <w:i/>
          <w:iCs/>
          <w:color w:val="000000"/>
          <w:sz w:val="20"/>
          <w:szCs w:val="20"/>
          <w:lang w:eastAsia="hu-HU"/>
        </w:rPr>
        <w:t>c)</w:t>
      </w:r>
      <w:r w:rsidRPr="0013722C">
        <w:rPr>
          <w:rFonts w:ascii="Times New Roman" w:eastAsia="Times New Roman" w:hAnsi="Times New Roman" w:cs="Times New Roman"/>
          <w:color w:val="000000"/>
          <w:sz w:val="20"/>
          <w:szCs w:val="20"/>
          <w:lang w:eastAsia="hu-HU"/>
        </w:rPr>
        <w:t> gyermekének jogai gyakorlásához iránymutatást, tanácsot és segítséget adni,</w:t>
      </w:r>
    </w:p>
    <w:p w:rsidR="0013722C" w:rsidRPr="0013722C" w:rsidRDefault="0013722C" w:rsidP="0013722C">
      <w:pPr>
        <w:spacing w:after="20" w:line="240" w:lineRule="auto"/>
        <w:ind w:firstLine="180"/>
        <w:jc w:val="both"/>
        <w:rPr>
          <w:rFonts w:ascii="Times New Roman" w:eastAsia="Times New Roman" w:hAnsi="Times New Roman" w:cs="Times New Roman"/>
          <w:color w:val="000000"/>
          <w:sz w:val="20"/>
          <w:szCs w:val="20"/>
          <w:lang w:eastAsia="hu-HU"/>
        </w:rPr>
      </w:pPr>
      <w:r w:rsidRPr="0013722C">
        <w:rPr>
          <w:rFonts w:ascii="Times New Roman" w:eastAsia="Times New Roman" w:hAnsi="Times New Roman" w:cs="Times New Roman"/>
          <w:i/>
          <w:iCs/>
          <w:color w:val="000000"/>
          <w:sz w:val="20"/>
          <w:szCs w:val="20"/>
          <w:lang w:eastAsia="hu-HU"/>
        </w:rPr>
        <w:t>d)</w:t>
      </w:r>
      <w:r w:rsidRPr="0013722C">
        <w:rPr>
          <w:rFonts w:ascii="Times New Roman" w:eastAsia="Times New Roman" w:hAnsi="Times New Roman" w:cs="Times New Roman"/>
          <w:color w:val="000000"/>
          <w:sz w:val="20"/>
          <w:szCs w:val="20"/>
          <w:lang w:eastAsia="hu-HU"/>
        </w:rPr>
        <w:t> gyermeke jogainak érvényesítése érdekében a szükséges intézkedéseket megtenni,</w:t>
      </w:r>
    </w:p>
    <w:p w:rsidR="0013722C" w:rsidRPr="0013722C" w:rsidRDefault="0013722C" w:rsidP="0013722C">
      <w:pPr>
        <w:spacing w:after="20" w:line="240" w:lineRule="auto"/>
        <w:ind w:firstLine="180"/>
        <w:jc w:val="both"/>
        <w:rPr>
          <w:rFonts w:ascii="Times New Roman" w:eastAsia="Times New Roman" w:hAnsi="Times New Roman" w:cs="Times New Roman"/>
          <w:color w:val="000000"/>
          <w:sz w:val="20"/>
          <w:szCs w:val="20"/>
          <w:lang w:eastAsia="hu-HU"/>
        </w:rPr>
      </w:pPr>
      <w:proofErr w:type="gramStart"/>
      <w:r w:rsidRPr="0013722C">
        <w:rPr>
          <w:rFonts w:ascii="Times New Roman" w:eastAsia="Times New Roman" w:hAnsi="Times New Roman" w:cs="Times New Roman"/>
          <w:i/>
          <w:iCs/>
          <w:color w:val="000000"/>
          <w:sz w:val="20"/>
          <w:szCs w:val="20"/>
          <w:lang w:eastAsia="hu-HU"/>
        </w:rPr>
        <w:t>e</w:t>
      </w:r>
      <w:proofErr w:type="gramEnd"/>
      <w:r w:rsidRPr="0013722C">
        <w:rPr>
          <w:rFonts w:ascii="Times New Roman" w:eastAsia="Times New Roman" w:hAnsi="Times New Roman" w:cs="Times New Roman"/>
          <w:i/>
          <w:iCs/>
          <w:color w:val="000000"/>
          <w:sz w:val="20"/>
          <w:szCs w:val="20"/>
          <w:lang w:eastAsia="hu-HU"/>
        </w:rPr>
        <w:t>)</w:t>
      </w:r>
      <w:r w:rsidRPr="0013722C">
        <w:rPr>
          <w:rFonts w:ascii="Times New Roman" w:eastAsia="Times New Roman" w:hAnsi="Times New Roman" w:cs="Times New Roman"/>
          <w:color w:val="000000"/>
          <w:sz w:val="20"/>
          <w:szCs w:val="20"/>
          <w:lang w:eastAsia="hu-HU"/>
        </w:rPr>
        <w:t> a gyermeke ellátásában közreműködő személyekkel és szervekkel, továbbá a hatóságokkal együttműködni.</w:t>
      </w:r>
    </w:p>
    <w:sectPr w:rsidR="0013722C" w:rsidRPr="001372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BB6"/>
    <w:rsid w:val="0013722C"/>
    <w:rsid w:val="002D3787"/>
    <w:rsid w:val="00331BB6"/>
    <w:rsid w:val="003A4621"/>
    <w:rsid w:val="00485454"/>
    <w:rsid w:val="007035E4"/>
    <w:rsid w:val="00C6661F"/>
    <w:rsid w:val="00DB731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67945"/>
  <w15:docId w15:val="{884497EE-74DC-440E-B4A4-E102B170D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3A462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3A4621"/>
    <w:rPr>
      <w:color w:val="0000FF"/>
      <w:u w:val="single"/>
    </w:rPr>
  </w:style>
  <w:style w:type="character" w:styleId="Mrltotthiperhivatkozs">
    <w:name w:val="FollowedHyperlink"/>
    <w:basedOn w:val="Bekezdsalapbettpusa"/>
    <w:uiPriority w:val="99"/>
    <w:semiHidden/>
    <w:unhideWhenUsed/>
    <w:rsid w:val="003A4621"/>
    <w:rPr>
      <w:color w:val="800080"/>
      <w:u w:val="single"/>
    </w:rPr>
  </w:style>
  <w:style w:type="character" w:customStyle="1" w:styleId="apple-converted-space">
    <w:name w:val="apple-converted-space"/>
    <w:basedOn w:val="Bekezdsalapbettpusa"/>
    <w:rsid w:val="003A4621"/>
  </w:style>
  <w:style w:type="paragraph" w:customStyle="1" w:styleId="uj">
    <w:name w:val="uj"/>
    <w:basedOn w:val="Norml"/>
    <w:rsid w:val="003A462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3A462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A46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202486">
      <w:bodyDiv w:val="1"/>
      <w:marLeft w:val="0"/>
      <w:marRight w:val="0"/>
      <w:marTop w:val="0"/>
      <w:marBottom w:val="0"/>
      <w:divBdr>
        <w:top w:val="none" w:sz="0" w:space="0" w:color="auto"/>
        <w:left w:val="none" w:sz="0" w:space="0" w:color="auto"/>
        <w:bottom w:val="none" w:sz="0" w:space="0" w:color="auto"/>
        <w:right w:val="none" w:sz="0" w:space="0" w:color="auto"/>
      </w:divBdr>
      <w:divsChild>
        <w:div w:id="1576547264">
          <w:marLeft w:val="0"/>
          <w:marRight w:val="0"/>
          <w:marTop w:val="0"/>
          <w:marBottom w:val="0"/>
          <w:divBdr>
            <w:top w:val="none" w:sz="0" w:space="0" w:color="auto"/>
            <w:left w:val="none" w:sz="0" w:space="0" w:color="auto"/>
            <w:bottom w:val="none" w:sz="0" w:space="0" w:color="auto"/>
            <w:right w:val="none" w:sz="0" w:space="0" w:color="auto"/>
          </w:divBdr>
        </w:div>
        <w:div w:id="542986185">
          <w:marLeft w:val="0"/>
          <w:marRight w:val="0"/>
          <w:marTop w:val="0"/>
          <w:marBottom w:val="0"/>
          <w:divBdr>
            <w:top w:val="none" w:sz="0" w:space="0" w:color="auto"/>
            <w:left w:val="none" w:sz="0" w:space="0" w:color="auto"/>
            <w:bottom w:val="none" w:sz="0" w:space="0" w:color="auto"/>
            <w:right w:val="none" w:sz="0" w:space="0" w:color="auto"/>
          </w:divBdr>
          <w:divsChild>
            <w:div w:id="1398750438">
              <w:marLeft w:val="0"/>
              <w:marRight w:val="0"/>
              <w:marTop w:val="0"/>
              <w:marBottom w:val="0"/>
              <w:divBdr>
                <w:top w:val="none" w:sz="0" w:space="0" w:color="auto"/>
                <w:left w:val="none" w:sz="0" w:space="0" w:color="auto"/>
                <w:bottom w:val="none" w:sz="0" w:space="0" w:color="auto"/>
                <w:right w:val="none" w:sz="0" w:space="0" w:color="auto"/>
              </w:divBdr>
            </w:div>
            <w:div w:id="1354764186">
              <w:marLeft w:val="0"/>
              <w:marRight w:val="0"/>
              <w:marTop w:val="0"/>
              <w:marBottom w:val="0"/>
              <w:divBdr>
                <w:top w:val="none" w:sz="0" w:space="0" w:color="auto"/>
                <w:left w:val="none" w:sz="0" w:space="0" w:color="auto"/>
                <w:bottom w:val="none" w:sz="0" w:space="0" w:color="auto"/>
                <w:right w:val="none" w:sz="0" w:space="0" w:color="auto"/>
              </w:divBdr>
            </w:div>
          </w:divsChild>
        </w:div>
        <w:div w:id="1695690702">
          <w:marLeft w:val="30"/>
          <w:marRight w:val="0"/>
          <w:marTop w:val="0"/>
          <w:marBottom w:val="0"/>
          <w:divBdr>
            <w:top w:val="single" w:sz="18" w:space="5" w:color="CCCCC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1067</Words>
  <Characters>7365</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Oktato</cp:lastModifiedBy>
  <cp:revision>5</cp:revision>
  <cp:lastPrinted>2017-02-10T12:33:00Z</cp:lastPrinted>
  <dcterms:created xsi:type="dcterms:W3CDTF">2017-02-10T08:18:00Z</dcterms:created>
  <dcterms:modified xsi:type="dcterms:W3CDTF">2018-08-06T10:35:00Z</dcterms:modified>
</cp:coreProperties>
</file>