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5A5" w:rsidRPr="003A2565" w:rsidRDefault="005055A5" w:rsidP="003A2565">
      <w:pPr>
        <w:pStyle w:val="Cmsor3"/>
        <w:spacing w:before="0" w:after="0"/>
        <w:ind w:right="-142"/>
        <w:jc w:val="center"/>
      </w:pPr>
      <w:bookmarkStart w:id="0" w:name="_Toc353288421"/>
      <w:r w:rsidRPr="003A2565">
        <w:t>PANASZKEZELÉSI SZABÁLYZAT</w:t>
      </w:r>
      <w:bookmarkEnd w:id="0"/>
    </w:p>
    <w:p w:rsidR="005055A5" w:rsidRPr="003A2565" w:rsidRDefault="005055A5" w:rsidP="003A2565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 xml:space="preserve">Az iskola tanulóit, szüleiket/gondviselőiket, valamint az iskola dolgozóit </w:t>
      </w:r>
      <w:r w:rsidRPr="003A2565">
        <w:rPr>
          <w:rFonts w:ascii="Times New Roman" w:hAnsi="Times New Roman"/>
          <w:b/>
          <w:i/>
          <w:iCs/>
          <w:sz w:val="24"/>
          <w:szCs w:val="24"/>
          <w:lang w:val="hu-HU"/>
        </w:rPr>
        <w:t>panasztételi jog</w:t>
      </w:r>
      <w:r w:rsidRPr="003A2565">
        <w:rPr>
          <w:rFonts w:ascii="Times New Roman" w:hAnsi="Times New Roman"/>
          <w:sz w:val="24"/>
          <w:szCs w:val="24"/>
          <w:lang w:val="hu-HU"/>
        </w:rPr>
        <w:t xml:space="preserve"> illeti meg. Panaszt tenni olyan ügyekben lehet, melyekkel kapcsolatban az </w:t>
      </w:r>
      <w:proofErr w:type="gramStart"/>
      <w:r w:rsidRPr="003A2565">
        <w:rPr>
          <w:rFonts w:ascii="Times New Roman" w:hAnsi="Times New Roman"/>
          <w:sz w:val="24"/>
          <w:szCs w:val="24"/>
          <w:lang w:val="hu-HU"/>
        </w:rPr>
        <w:t>iskola köteles</w:t>
      </w:r>
      <w:proofErr w:type="gramEnd"/>
      <w:r w:rsidRPr="003A2565">
        <w:rPr>
          <w:rFonts w:ascii="Times New Roman" w:hAnsi="Times New Roman"/>
          <w:sz w:val="24"/>
          <w:szCs w:val="24"/>
          <w:lang w:val="hu-HU"/>
        </w:rPr>
        <w:t xml:space="preserve"> illetve jogosult intézkedésre. </w:t>
      </w: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 xml:space="preserve">A </w:t>
      </w:r>
      <w:r w:rsidRPr="009B08C1">
        <w:rPr>
          <w:rFonts w:ascii="Times New Roman" w:hAnsi="Times New Roman"/>
          <w:sz w:val="24"/>
          <w:szCs w:val="24"/>
          <w:lang w:val="hu-HU"/>
        </w:rPr>
        <w:t xml:space="preserve">panasz jogosságát, okával kapcsolatos körülményeket az intézmény igazgatóhelyettesei </w:t>
      </w:r>
      <w:r w:rsidRPr="009B08C1">
        <w:rPr>
          <w:rFonts w:ascii="Times New Roman" w:hAnsi="Times New Roman"/>
          <w:iCs/>
          <w:sz w:val="24"/>
          <w:szCs w:val="24"/>
          <w:lang w:val="hu-HU"/>
        </w:rPr>
        <w:t>kötelesek megvizsgálni aszerint, hogy a panasz melyik tagozatot érinti.</w:t>
      </w: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 xml:space="preserve">Jogossága esetén kötelesek az ok elhárításával kapcsolatban intézkedni, vagy az intézmény vezetőjénél, irányító testületénél intézkedést kezdeményezni. </w:t>
      </w: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468F3" w:rsidRPr="00131F68" w:rsidRDefault="00C468F3" w:rsidP="00131F68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r w:rsidRPr="00131F68">
        <w:rPr>
          <w:rFonts w:ascii="Times New Roman" w:hAnsi="Times New Roman"/>
          <w:b/>
          <w:sz w:val="24"/>
          <w:szCs w:val="24"/>
          <w:lang w:val="hu-HU"/>
        </w:rPr>
        <w:t>A panaszkezelés lépcsőfokai</w:t>
      </w:r>
    </w:p>
    <w:p w:rsidR="00131F68" w:rsidRPr="00131F68" w:rsidRDefault="00131F68" w:rsidP="00131F68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:rsidR="00C468F3" w:rsidRPr="003A2565" w:rsidRDefault="00C468F3" w:rsidP="003A25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1. Konkrét esetben eljáró személy kezeli a problémát, vagy az osztályfőnökhöz fordul,</w:t>
      </w:r>
    </w:p>
    <w:p w:rsidR="00C468F3" w:rsidRPr="003A2565" w:rsidRDefault="00C468F3" w:rsidP="003A2565">
      <w:pPr>
        <w:spacing w:after="0" w:line="240" w:lineRule="auto"/>
        <w:ind w:left="900" w:hanging="180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2. Az osztályfőnök kezel</w:t>
      </w:r>
      <w:r w:rsidR="00896606">
        <w:rPr>
          <w:rFonts w:ascii="Times New Roman" w:hAnsi="Times New Roman"/>
          <w:sz w:val="24"/>
          <w:szCs w:val="24"/>
          <w:lang w:val="hu-HU"/>
        </w:rPr>
        <w:t xml:space="preserve">i a </w:t>
      </w:r>
      <w:proofErr w:type="gramStart"/>
      <w:r w:rsidR="00896606">
        <w:rPr>
          <w:rFonts w:ascii="Times New Roman" w:hAnsi="Times New Roman"/>
          <w:sz w:val="24"/>
          <w:szCs w:val="24"/>
          <w:lang w:val="hu-HU"/>
        </w:rPr>
        <w:t>problémát</w:t>
      </w:r>
      <w:proofErr w:type="gramEnd"/>
      <w:r w:rsidR="00896606">
        <w:rPr>
          <w:rFonts w:ascii="Times New Roman" w:hAnsi="Times New Roman"/>
          <w:sz w:val="24"/>
          <w:szCs w:val="24"/>
          <w:lang w:val="hu-HU"/>
        </w:rPr>
        <w:t>, vagy a tagozati</w:t>
      </w:r>
      <w:r w:rsidRPr="003A2565">
        <w:rPr>
          <w:rFonts w:ascii="Times New Roman" w:hAnsi="Times New Roman"/>
          <w:sz w:val="24"/>
          <w:szCs w:val="24"/>
          <w:lang w:val="hu-HU"/>
        </w:rPr>
        <w:t xml:space="preserve"> igazgatóhelyetteshez fordul,</w:t>
      </w:r>
    </w:p>
    <w:p w:rsidR="00C468F3" w:rsidRPr="003A2565" w:rsidRDefault="00896606" w:rsidP="003A25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>3. A tagozati</w:t>
      </w:r>
      <w:r w:rsidR="00C468F3" w:rsidRPr="003A2565">
        <w:rPr>
          <w:rFonts w:ascii="Times New Roman" w:hAnsi="Times New Roman"/>
          <w:sz w:val="24"/>
          <w:szCs w:val="24"/>
          <w:lang w:val="hu-HU"/>
        </w:rPr>
        <w:t xml:space="preserve"> igazgatóhelyettes kezeli a </w:t>
      </w:r>
      <w:proofErr w:type="gramStart"/>
      <w:r w:rsidR="00C468F3" w:rsidRPr="003A2565">
        <w:rPr>
          <w:rFonts w:ascii="Times New Roman" w:hAnsi="Times New Roman"/>
          <w:sz w:val="24"/>
          <w:szCs w:val="24"/>
          <w:lang w:val="hu-HU"/>
        </w:rPr>
        <w:t>problémát</w:t>
      </w:r>
      <w:proofErr w:type="gramEnd"/>
      <w:r w:rsidR="00C468F3" w:rsidRPr="003A2565">
        <w:rPr>
          <w:rFonts w:ascii="Times New Roman" w:hAnsi="Times New Roman"/>
          <w:sz w:val="24"/>
          <w:szCs w:val="24"/>
          <w:lang w:val="hu-HU"/>
        </w:rPr>
        <w:t>, vagy az igazgatóhoz fordul,</w:t>
      </w:r>
    </w:p>
    <w:p w:rsidR="00C468F3" w:rsidRPr="003A2565" w:rsidRDefault="00C468F3" w:rsidP="003A25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  <w:smartTag w:uri="urn:schemas-microsoft-com:office:smarttags" w:element="metricconverter">
        <w:smartTagPr>
          <w:attr w:name="ProductID" w:val="4. A"/>
        </w:smartTagPr>
        <w:r w:rsidRPr="003A2565">
          <w:rPr>
            <w:rFonts w:ascii="Times New Roman" w:hAnsi="Times New Roman"/>
            <w:sz w:val="24"/>
            <w:szCs w:val="24"/>
            <w:lang w:val="hu-HU"/>
          </w:rPr>
          <w:t>4. A</w:t>
        </w:r>
      </w:smartTag>
      <w:r w:rsidRPr="003A2565">
        <w:rPr>
          <w:rFonts w:ascii="Times New Roman" w:hAnsi="Times New Roman"/>
          <w:sz w:val="24"/>
          <w:szCs w:val="24"/>
          <w:lang w:val="hu-HU"/>
        </w:rPr>
        <w:t xml:space="preserve"> panasztevő közvetlenül az igazgatóhoz fordul.</w:t>
      </w:r>
    </w:p>
    <w:p w:rsidR="00C468F3" w:rsidRPr="003A2565" w:rsidRDefault="00C468F3" w:rsidP="003A2565">
      <w:p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:rsidR="00C468F3" w:rsidRPr="00131F68" w:rsidRDefault="00C468F3" w:rsidP="00131F68">
      <w:pPr>
        <w:pStyle w:val="Listaszerbekezds"/>
        <w:numPr>
          <w:ilvl w:val="0"/>
          <w:numId w:val="12"/>
        </w:numPr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  <w:proofErr w:type="gramStart"/>
      <w:r w:rsidRPr="00131F68">
        <w:rPr>
          <w:rFonts w:ascii="Times New Roman" w:hAnsi="Times New Roman"/>
          <w:b/>
          <w:sz w:val="24"/>
          <w:szCs w:val="24"/>
          <w:lang w:val="hu-HU"/>
        </w:rPr>
        <w:t>Formális</w:t>
      </w:r>
      <w:proofErr w:type="gramEnd"/>
      <w:r w:rsidRPr="00131F68">
        <w:rPr>
          <w:rFonts w:ascii="Times New Roman" w:hAnsi="Times New Roman"/>
          <w:b/>
          <w:sz w:val="24"/>
          <w:szCs w:val="24"/>
          <w:lang w:val="hu-HU"/>
        </w:rPr>
        <w:t xml:space="preserve"> panaszkezelési eljárás</w:t>
      </w:r>
    </w:p>
    <w:p w:rsidR="00131F68" w:rsidRPr="00131F68" w:rsidRDefault="00131F68" w:rsidP="00131F68">
      <w:pPr>
        <w:pStyle w:val="Listaszerbekezds"/>
        <w:spacing w:after="0" w:line="240" w:lineRule="auto"/>
        <w:rPr>
          <w:rFonts w:ascii="Times New Roman" w:hAnsi="Times New Roman"/>
          <w:b/>
          <w:sz w:val="24"/>
          <w:szCs w:val="24"/>
          <w:lang w:val="hu-HU"/>
        </w:rPr>
      </w:pP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panaszkezelő felé a panasztevők panaszaikat megtehetik:</w:t>
      </w:r>
    </w:p>
    <w:p w:rsidR="00C468F3" w:rsidRPr="003A2565" w:rsidRDefault="00C468F3" w:rsidP="003A256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 xml:space="preserve">személyesen </w:t>
      </w:r>
      <w:r w:rsidR="008B6830">
        <w:rPr>
          <w:rFonts w:ascii="Times New Roman" w:hAnsi="Times New Roman"/>
          <w:sz w:val="24"/>
          <w:szCs w:val="24"/>
          <w:lang w:val="hu-HU"/>
        </w:rPr>
        <w:t>– elsősorban fogadóórán, szülői értekezleten</w:t>
      </w:r>
    </w:p>
    <w:p w:rsidR="00C468F3" w:rsidRPr="003A2565" w:rsidRDefault="00C468F3" w:rsidP="003A256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telefonon (06-1-</w:t>
      </w:r>
      <w:r w:rsidR="009B08C1">
        <w:rPr>
          <w:rFonts w:ascii="Times New Roman" w:hAnsi="Times New Roman"/>
          <w:sz w:val="24"/>
          <w:szCs w:val="24"/>
          <w:lang w:val="hu-HU"/>
        </w:rPr>
        <w:t>3691195</w:t>
      </w:r>
      <w:r w:rsidRPr="003A2565">
        <w:rPr>
          <w:rFonts w:ascii="Times New Roman" w:hAnsi="Times New Roman"/>
          <w:sz w:val="24"/>
          <w:szCs w:val="24"/>
          <w:lang w:val="hu-HU"/>
        </w:rPr>
        <w:t>)</w:t>
      </w:r>
    </w:p>
    <w:p w:rsidR="00C468F3" w:rsidRPr="003A2565" w:rsidRDefault="00C468F3" w:rsidP="003A256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írásban (10</w:t>
      </w:r>
      <w:r w:rsidR="009B08C1">
        <w:rPr>
          <w:rFonts w:ascii="Times New Roman" w:hAnsi="Times New Roman"/>
          <w:sz w:val="24"/>
          <w:szCs w:val="24"/>
          <w:lang w:val="hu-HU"/>
        </w:rPr>
        <w:t>46</w:t>
      </w:r>
      <w:r w:rsidRPr="003A2565">
        <w:rPr>
          <w:rFonts w:ascii="Times New Roman" w:hAnsi="Times New Roman"/>
          <w:sz w:val="24"/>
          <w:szCs w:val="24"/>
          <w:lang w:val="hu-HU"/>
        </w:rPr>
        <w:t xml:space="preserve"> Budapest, </w:t>
      </w:r>
      <w:r w:rsidR="009B08C1">
        <w:rPr>
          <w:rFonts w:ascii="Times New Roman" w:hAnsi="Times New Roman"/>
          <w:sz w:val="24"/>
          <w:szCs w:val="24"/>
          <w:lang w:val="hu-HU"/>
        </w:rPr>
        <w:t>Bajza u. 2</w:t>
      </w:r>
      <w:r w:rsidRPr="003A2565">
        <w:rPr>
          <w:rFonts w:ascii="Times New Roman" w:hAnsi="Times New Roman"/>
          <w:sz w:val="24"/>
          <w:szCs w:val="24"/>
          <w:lang w:val="hu-HU"/>
        </w:rPr>
        <w:t>.)</w:t>
      </w:r>
    </w:p>
    <w:p w:rsidR="00C468F3" w:rsidRPr="003A2565" w:rsidRDefault="00C468F3" w:rsidP="003A256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elektron</w:t>
      </w:r>
      <w:r w:rsidR="009B08C1">
        <w:rPr>
          <w:rFonts w:ascii="Times New Roman" w:hAnsi="Times New Roman"/>
          <w:sz w:val="24"/>
          <w:szCs w:val="24"/>
          <w:lang w:val="hu-HU"/>
        </w:rPr>
        <w:t>ikusan (</w:t>
      </w:r>
      <w:r w:rsidR="00CE2D01">
        <w:rPr>
          <w:rFonts w:ascii="Times New Roman" w:hAnsi="Times New Roman"/>
          <w:sz w:val="24"/>
          <w:szCs w:val="24"/>
          <w:lang w:val="hu-HU"/>
        </w:rPr>
        <w:t>KRÉTA rendszer üzenetküldő rendszerén vagy igazgato.bajzaj@ebtk</w:t>
      </w:r>
      <w:r w:rsidRPr="003A2565">
        <w:rPr>
          <w:rFonts w:ascii="Times New Roman" w:hAnsi="Times New Roman"/>
          <w:sz w:val="24"/>
          <w:szCs w:val="24"/>
          <w:lang w:val="hu-HU"/>
        </w:rPr>
        <w:t>.hu)</w:t>
      </w:r>
    </w:p>
    <w:p w:rsidR="00C468F3" w:rsidRDefault="00C468F3" w:rsidP="003A256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partneri elégedettségi mérésre szolgáló kérdőíveken</w:t>
      </w:r>
    </w:p>
    <w:p w:rsidR="00615052" w:rsidRPr="003A2565" w:rsidRDefault="00615052" w:rsidP="003A256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>
        <w:rPr>
          <w:rFonts w:ascii="Times New Roman" w:hAnsi="Times New Roman"/>
          <w:sz w:val="24"/>
          <w:szCs w:val="24"/>
          <w:lang w:val="hu-HU"/>
        </w:rPr>
        <w:t xml:space="preserve">az önértékelésben és tanfelügyeleti eljárás </w:t>
      </w:r>
      <w:proofErr w:type="gramStart"/>
      <w:r>
        <w:rPr>
          <w:rFonts w:ascii="Times New Roman" w:hAnsi="Times New Roman"/>
          <w:sz w:val="24"/>
          <w:szCs w:val="24"/>
          <w:lang w:val="hu-HU"/>
        </w:rPr>
        <w:t>során</w:t>
      </w:r>
      <w:proofErr w:type="gramEnd"/>
      <w:r>
        <w:rPr>
          <w:rFonts w:ascii="Times New Roman" w:hAnsi="Times New Roman"/>
          <w:sz w:val="24"/>
          <w:szCs w:val="24"/>
          <w:lang w:val="hu-HU"/>
        </w:rPr>
        <w:t xml:space="preserve"> használatos kérdőíveken</w:t>
      </w:r>
    </w:p>
    <w:p w:rsidR="00131F68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panaszok kezelése – a panasz tárgyától függően – az osztályfőnök, vagy az általános igazgatóhelyettes hatáskörébe tartozik.</w:t>
      </w:r>
    </w:p>
    <w:p w:rsidR="00131F68" w:rsidRPr="003A2565" w:rsidRDefault="00131F68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468F3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8B6830" w:rsidRPr="008B6830" w:rsidRDefault="008B6830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8B6830">
        <w:rPr>
          <w:rFonts w:ascii="Times New Roman" w:hAnsi="Times New Roman"/>
          <w:b/>
          <w:sz w:val="24"/>
          <w:szCs w:val="24"/>
          <w:lang w:val="hu-HU"/>
        </w:rPr>
        <w:t xml:space="preserve">3. A panaszkezelés szintjei </w:t>
      </w:r>
    </w:p>
    <w:p w:rsidR="008B6830" w:rsidRDefault="008B6830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tbl>
      <w:tblPr>
        <w:tblStyle w:val="Rcsostblzat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77"/>
        <w:gridCol w:w="2056"/>
        <w:gridCol w:w="1213"/>
        <w:gridCol w:w="1516"/>
      </w:tblGrid>
      <w:tr w:rsidR="008B6830" w:rsidTr="00AA3800">
        <w:trPr>
          <w:jc w:val="center"/>
        </w:trPr>
        <w:tc>
          <w:tcPr>
            <w:tcW w:w="2977" w:type="dxa"/>
          </w:tcPr>
          <w:p w:rsidR="008B6830" w:rsidRPr="009B08C1" w:rsidRDefault="008B6830" w:rsidP="008B6830">
            <w:pPr>
              <w:pStyle w:val="Listaszerbekezds"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szint</w:t>
            </w:r>
          </w:p>
        </w:tc>
        <w:tc>
          <w:tcPr>
            <w:tcW w:w="2056" w:type="dxa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ügyeletes</w:t>
            </w:r>
          </w:p>
        </w:tc>
        <w:tc>
          <w:tcPr>
            <w:tcW w:w="1213" w:type="dxa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tanító</w:t>
            </w:r>
          </w:p>
        </w:tc>
        <w:tc>
          <w:tcPr>
            <w:tcW w:w="1516" w:type="dxa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szaktanár</w:t>
            </w:r>
          </w:p>
        </w:tc>
      </w:tr>
      <w:tr w:rsidR="008B6830" w:rsidTr="00AA3800">
        <w:trPr>
          <w:jc w:val="center"/>
        </w:trPr>
        <w:tc>
          <w:tcPr>
            <w:tcW w:w="2977" w:type="dxa"/>
          </w:tcPr>
          <w:p w:rsidR="008B6830" w:rsidRPr="009B08C1" w:rsidRDefault="008B6830" w:rsidP="008B6830">
            <w:pPr>
              <w:pStyle w:val="Listaszerbekezds"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szint</w:t>
            </w:r>
          </w:p>
        </w:tc>
        <w:tc>
          <w:tcPr>
            <w:tcW w:w="4785" w:type="dxa"/>
            <w:gridSpan w:val="3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osztályfőnök</w:t>
            </w:r>
          </w:p>
        </w:tc>
      </w:tr>
      <w:tr w:rsidR="008B6830" w:rsidTr="00AA3800">
        <w:trPr>
          <w:jc w:val="center"/>
        </w:trPr>
        <w:tc>
          <w:tcPr>
            <w:tcW w:w="2977" w:type="dxa"/>
          </w:tcPr>
          <w:p w:rsidR="008B6830" w:rsidRPr="009B08C1" w:rsidRDefault="008B6830" w:rsidP="008B6830">
            <w:pPr>
              <w:pStyle w:val="Listaszerbekezds"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szint</w:t>
            </w:r>
          </w:p>
        </w:tc>
        <w:tc>
          <w:tcPr>
            <w:tcW w:w="4785" w:type="dxa"/>
            <w:gridSpan w:val="3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igazgatóhelyettes</w:t>
            </w:r>
          </w:p>
        </w:tc>
      </w:tr>
      <w:tr w:rsidR="008B6830" w:rsidTr="00AA3800">
        <w:trPr>
          <w:jc w:val="center"/>
        </w:trPr>
        <w:tc>
          <w:tcPr>
            <w:tcW w:w="2977" w:type="dxa"/>
          </w:tcPr>
          <w:p w:rsidR="008B6830" w:rsidRPr="009B08C1" w:rsidRDefault="008B6830" w:rsidP="008B6830">
            <w:pPr>
              <w:pStyle w:val="Listaszerbekezds"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szint</w:t>
            </w:r>
          </w:p>
        </w:tc>
        <w:tc>
          <w:tcPr>
            <w:tcW w:w="4785" w:type="dxa"/>
            <w:gridSpan w:val="3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igazgató</w:t>
            </w:r>
          </w:p>
        </w:tc>
      </w:tr>
      <w:tr w:rsidR="008B6830" w:rsidTr="00AA3800">
        <w:trPr>
          <w:jc w:val="center"/>
        </w:trPr>
        <w:tc>
          <w:tcPr>
            <w:tcW w:w="2977" w:type="dxa"/>
          </w:tcPr>
          <w:p w:rsidR="008B6830" w:rsidRPr="009B08C1" w:rsidRDefault="008B6830" w:rsidP="008B6830">
            <w:pPr>
              <w:pStyle w:val="Listaszerbekezds"/>
              <w:numPr>
                <w:ilvl w:val="1"/>
                <w:numId w:val="10"/>
              </w:numPr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szint</w:t>
            </w:r>
          </w:p>
        </w:tc>
        <w:tc>
          <w:tcPr>
            <w:tcW w:w="4785" w:type="dxa"/>
            <w:gridSpan w:val="3"/>
          </w:tcPr>
          <w:p w:rsidR="008B6830" w:rsidRPr="009B08C1" w:rsidRDefault="008B6830" w:rsidP="00AA380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</w:pPr>
            <w:r w:rsidRPr="009B08C1">
              <w:rPr>
                <w:rFonts w:ascii="Times New Roman" w:hAnsi="Times New Roman"/>
                <w:color w:val="000000"/>
                <w:sz w:val="24"/>
                <w:szCs w:val="24"/>
                <w:lang w:val="hu-HU"/>
              </w:rPr>
              <w:t>fenntartó</w:t>
            </w:r>
          </w:p>
        </w:tc>
      </w:tr>
    </w:tbl>
    <w:p w:rsidR="008B6830" w:rsidRPr="003A2565" w:rsidRDefault="008B6830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896606" w:rsidRDefault="008B6830" w:rsidP="003A25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>
        <w:rPr>
          <w:rFonts w:ascii="Times New Roman" w:hAnsi="Times New Roman"/>
          <w:b/>
          <w:color w:val="000000"/>
          <w:sz w:val="24"/>
          <w:szCs w:val="24"/>
          <w:lang w:val="hu-HU"/>
        </w:rPr>
        <w:t>4</w:t>
      </w:r>
      <w:r w:rsidR="00896606">
        <w:rPr>
          <w:rFonts w:ascii="Times New Roman" w:hAnsi="Times New Roman"/>
          <w:b/>
          <w:color w:val="000000"/>
          <w:sz w:val="24"/>
          <w:szCs w:val="24"/>
          <w:lang w:val="hu-HU"/>
        </w:rPr>
        <w:t>. A p</w:t>
      </w:r>
      <w:r w:rsidR="00C468F3" w:rsidRPr="003A2565">
        <w:rPr>
          <w:rFonts w:ascii="Times New Roman" w:hAnsi="Times New Roman"/>
          <w:b/>
          <w:color w:val="000000"/>
          <w:sz w:val="24"/>
          <w:szCs w:val="24"/>
          <w:lang w:val="hu-HU"/>
        </w:rPr>
        <w:t>anaszkezelés</w:t>
      </w:r>
      <w:r w:rsidR="00896606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eljárásrendje</w:t>
      </w:r>
      <w:r w:rsidR="00C468F3" w:rsidRPr="003A2565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</w:t>
      </w:r>
    </w:p>
    <w:p w:rsidR="00896606" w:rsidRDefault="00896606" w:rsidP="003A25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:rsidR="00C468F3" w:rsidRPr="00896606" w:rsidRDefault="00C468F3" w:rsidP="00896606">
      <w:pPr>
        <w:pStyle w:val="Listaszerbekezds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896606">
        <w:rPr>
          <w:rFonts w:ascii="Times New Roman" w:hAnsi="Times New Roman"/>
          <w:b/>
          <w:color w:val="000000"/>
          <w:sz w:val="24"/>
          <w:szCs w:val="24"/>
          <w:lang w:val="hu-HU"/>
        </w:rPr>
        <w:t>tanuló esetében</w:t>
      </w:r>
    </w:p>
    <w:p w:rsidR="00615052" w:rsidRPr="003A2565" w:rsidRDefault="00615052" w:rsidP="003A2565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:rsidR="008B6830" w:rsidRPr="008B6830" w:rsidRDefault="00C468F3" w:rsidP="008B6830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A panaszos </w:t>
      </w:r>
      <w:proofErr w:type="gramStart"/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problémájával</w:t>
      </w:r>
      <w:proofErr w:type="gramEnd"/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 az </w:t>
      </w:r>
      <w:r w:rsidR="008B6830">
        <w:rPr>
          <w:rFonts w:ascii="Times New Roman" w:hAnsi="Times New Roman"/>
          <w:color w:val="000000"/>
          <w:sz w:val="24"/>
          <w:szCs w:val="24"/>
          <w:lang w:val="hu-HU"/>
        </w:rPr>
        <w:t xml:space="preserve">az ügyeleteshez / tanítóhoz / szaktanárhoz 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fordul.</w:t>
      </w:r>
      <w:r w:rsidR="008B6830">
        <w:rPr>
          <w:rFonts w:ascii="Times New Roman" w:hAnsi="Times New Roman"/>
          <w:color w:val="000000"/>
          <w:sz w:val="24"/>
          <w:szCs w:val="24"/>
          <w:lang w:val="hu-HU"/>
        </w:rPr>
        <w:t xml:space="preserve"> Ha nem sikerül megoldást találni, vagy az osztályfőnök is érintett a </w:t>
      </w:r>
      <w:proofErr w:type="gramStart"/>
      <w:r w:rsidR="008B6830">
        <w:rPr>
          <w:rFonts w:ascii="Times New Roman" w:hAnsi="Times New Roman"/>
          <w:color w:val="000000"/>
          <w:sz w:val="24"/>
          <w:szCs w:val="24"/>
          <w:lang w:val="hu-HU"/>
        </w:rPr>
        <w:t>probléma</w:t>
      </w:r>
      <w:proofErr w:type="gramEnd"/>
      <w:r w:rsidR="008B6830">
        <w:rPr>
          <w:rFonts w:ascii="Times New Roman" w:hAnsi="Times New Roman"/>
          <w:color w:val="000000"/>
          <w:sz w:val="24"/>
          <w:szCs w:val="24"/>
          <w:lang w:val="hu-HU"/>
        </w:rPr>
        <w:t xml:space="preserve"> megoldásában, akkor a tanuló / szülő az osztályfőnökhöz fordul.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 Az osztályfőnök aznap vagy másnap megvizsgálja a panasz jogosságát, amennyiben az nem jogos, akkor tisztázza az ügyet a panaszossal.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lastRenderedPageBreak/>
        <w:t>Jogos panasz esetén az osztályfőnök egyeztet az érintettekkel. Ha ez eredményes, akkor a probléma megnyugtatóan lezárul.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Abban az esetben, ha az osztályfőnök nem tudja megoldani a </w:t>
      </w:r>
      <w:proofErr w:type="gramStart"/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problémát</w:t>
      </w:r>
      <w:proofErr w:type="gramEnd"/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, közvetíti a panaszt azonnal az</w:t>
      </w:r>
      <w:r w:rsidR="00896606">
        <w:rPr>
          <w:rFonts w:ascii="Times New Roman" w:hAnsi="Times New Roman"/>
          <w:color w:val="000000"/>
          <w:sz w:val="24"/>
          <w:szCs w:val="24"/>
          <w:lang w:val="hu-HU"/>
        </w:rPr>
        <w:t xml:space="preserve"> igazgatóhelyettes vagy az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 igazgató felé.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 Az igazgató 3 munkanapon belül egyeztet a panaszossal.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Az egyeztetést, megállapodást a panaszos és az érintettek szóban v. írásban rögzítik és elfogadják az abban foglaltakat, így az egyeztetés eredményes. 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Amennyiben a probléma megoldásához türelmi idő szükséges, 1 hónap időtartam után az érintettek közösen értékelik a beválást.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Ha a probléma ezek után is fennáll, a panaszos képviselője jelenti a panaszt a fenntar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>tó felé.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Az iskola igazgatója a fenntartó bevonásával 15 munkanapon belül megvizsgálja a panaszt, közös javaslatot tesznek a probléma kezelésére.</w:t>
      </w:r>
    </w:p>
    <w:p w:rsidR="00C468F3" w:rsidRPr="003A2565" w:rsidRDefault="00C468F3" w:rsidP="003A2565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 fenntartó egyeztet a panaszos képviselőjével, amit írásban is rögzítenek.</w:t>
      </w:r>
    </w:p>
    <w:p w:rsidR="00C468F3" w:rsidRPr="003A2565" w:rsidRDefault="00C468F3" w:rsidP="003A2565">
      <w:pPr>
        <w:pStyle w:val="Listaszerbekezds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 folyamat gazdája az igazgatóhelyettes, aki a tanév végén ellenőrzi a panaszkezelés folyama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>tát, összegzi a tapasztalatokat. Ha szükséges, elvégzi a korrekciót az adott lépésnél, és elkészíti a beszámolóját az éves értékeléshez.</w:t>
      </w:r>
    </w:p>
    <w:p w:rsidR="00C468F3" w:rsidRDefault="00C468F3" w:rsidP="003A25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896606" w:rsidRPr="003A2565" w:rsidRDefault="00896606" w:rsidP="003A2565">
      <w:pPr>
        <w:spacing w:after="0" w:line="240" w:lineRule="auto"/>
        <w:rPr>
          <w:rFonts w:ascii="Times New Roman" w:hAnsi="Times New Roman"/>
          <w:color w:val="000000"/>
          <w:sz w:val="24"/>
          <w:szCs w:val="24"/>
          <w:lang w:val="hu-HU"/>
        </w:rPr>
      </w:pPr>
    </w:p>
    <w:p w:rsidR="00615052" w:rsidRPr="00896606" w:rsidRDefault="00C468F3" w:rsidP="00896606">
      <w:pPr>
        <w:pStyle w:val="Listaszerbekezds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u-HU"/>
        </w:rPr>
      </w:pPr>
      <w:r w:rsidRPr="00896606">
        <w:rPr>
          <w:rFonts w:ascii="Times New Roman" w:hAnsi="Times New Roman"/>
          <w:b/>
          <w:color w:val="000000"/>
          <w:sz w:val="24"/>
          <w:szCs w:val="24"/>
          <w:lang w:val="hu-HU"/>
        </w:rPr>
        <w:t xml:space="preserve"> az alkalmazottak részére</w:t>
      </w:r>
    </w:p>
    <w:p w:rsidR="00615052" w:rsidRPr="003A2565" w:rsidRDefault="00615052" w:rsidP="003A2565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  <w:lang w:val="hu-HU"/>
        </w:rPr>
      </w:pP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 panaszkezelési eljárás célja, hogy az iskolában történő munkavégzés során esetlegesen fel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>merülő problémákat, vitákat a legkorábbi időpontban a legmegfelelőbb szinten lehessen felolda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>ni, megoldani.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Az alkalmazott panaszát szóban vagy írásban eljuttatja ahhoz a személyhez, aki a felelőse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 xml:space="preserve"> an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 xml:space="preserve">nak a területnek, ahol a probléma felmerült. 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 felelős megvizsgálja 3 munkanapon belül a panasz jogosságát. Ha a panasz nem jogos, akkor a fele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>lős tisztázza az ügyet a panaszossal.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Ha a </w:t>
      </w:r>
      <w:proofErr w:type="gramStart"/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panasz jogosnak</w:t>
      </w:r>
      <w:proofErr w:type="gramEnd"/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 xml:space="preserve"> minősül, akkor a felelős 5 munkanapon belül egyeztet a panaszossal.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Ezt követően a felelős és a panaszos az egyeztetést, megállapodást írásban rögzítik és elfogad</w:t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</w: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softHyphen/>
        <w:t>ja az abban foglaltakat. Ebben az esetben a probléma megnyugtatóan lezárult. Amennyiben a panasz megoldásához türelmi idő szükséges, 1 hónap időtartam után közösen értékeli a panaszos és a felelős a beválást.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Ha a türelmi idő lejártával a probléma nem oldódott meg se a felelős, se az igazgató közreműködésével, akkor az igazgató a fenntartó felé jelez.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15 munkanapon belül az iskola igazgatója a fenntartó képviselőjének bevonásával megvizsgálja a panaszt, közös javaslatot tesz a probléma kezelésére — írásban is.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Ezután, a fenntartó képviselője, az igazgató egyeztetnek a panaszossal, a megállapodást írásban rögzítik. Amennyiben türelmi idő szükséges, 1 hónap időtartam után közösen értékelik a beválást. Ha ekkor a probléma megnyugtatóan lezárult, a megoldást írásban rögzítik az érintettek.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Ha a panaszos eddig nem fordult problémájával a munkaügyi bírósághoz, akkor most már csak oda fordulhat. Az eljárást törvényi szabályozók határozzák meg.</w:t>
      </w:r>
    </w:p>
    <w:p w:rsidR="00C468F3" w:rsidRPr="003A2565" w:rsidRDefault="00C468F3" w:rsidP="003A2565">
      <w:pPr>
        <w:pStyle w:val="Listaszerbekezds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color w:val="000000"/>
          <w:sz w:val="24"/>
          <w:szCs w:val="24"/>
          <w:lang w:val="hu-HU"/>
        </w:rPr>
        <w:t>A folyamat gazdája az általános igazgatóhelyettes, aki tanév végén ellenőrzi a panaszkezelés folyamatát, összegzi a tapasztalatokat. Ha szükséges, elvégzi a korrekciókat az adott lépésnél, és elkészíti a beszámolóját az éves értékeléshez.</w:t>
      </w: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896606" w:rsidRPr="003A2565" w:rsidRDefault="00896606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C468F3" w:rsidRDefault="00C468F3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3A2565">
        <w:rPr>
          <w:rFonts w:ascii="Times New Roman" w:hAnsi="Times New Roman"/>
          <w:b/>
          <w:sz w:val="24"/>
          <w:szCs w:val="24"/>
          <w:lang w:val="hu-HU"/>
        </w:rPr>
        <w:lastRenderedPageBreak/>
        <w:t>5. Dokumentációs előírások</w:t>
      </w:r>
    </w:p>
    <w:p w:rsidR="00615052" w:rsidRPr="003A2565" w:rsidRDefault="00615052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panaszokról az igazgatóhelyettes</w:t>
      </w:r>
      <w:r w:rsidR="00615052">
        <w:rPr>
          <w:rFonts w:ascii="Times New Roman" w:hAnsi="Times New Roman"/>
          <w:sz w:val="24"/>
          <w:szCs w:val="24"/>
          <w:lang w:val="hu-HU"/>
        </w:rPr>
        <w:t>ek</w:t>
      </w:r>
      <w:r w:rsidRPr="003A2565">
        <w:rPr>
          <w:rFonts w:ascii="Times New Roman" w:hAnsi="Times New Roman"/>
          <w:sz w:val="24"/>
          <w:szCs w:val="24"/>
          <w:lang w:val="hu-HU"/>
        </w:rPr>
        <w:t xml:space="preserve"> </w:t>
      </w:r>
      <w:r w:rsidRPr="003A2565">
        <w:rPr>
          <w:rFonts w:ascii="Times New Roman" w:hAnsi="Times New Roman"/>
          <w:i/>
          <w:iCs/>
          <w:sz w:val="24"/>
          <w:szCs w:val="24"/>
          <w:lang w:val="hu-HU"/>
        </w:rPr>
        <w:t>„Panaszkezelési nyilvántartás”-t köteles</w:t>
      </w:r>
      <w:r w:rsidR="00615052">
        <w:rPr>
          <w:rFonts w:ascii="Times New Roman" w:hAnsi="Times New Roman"/>
          <w:i/>
          <w:iCs/>
          <w:sz w:val="24"/>
          <w:szCs w:val="24"/>
          <w:lang w:val="hu-HU"/>
        </w:rPr>
        <w:t>ek</w:t>
      </w:r>
      <w:r w:rsidRPr="003A2565">
        <w:rPr>
          <w:rFonts w:ascii="Times New Roman" w:hAnsi="Times New Roman"/>
          <w:i/>
          <w:iCs/>
          <w:sz w:val="24"/>
          <w:szCs w:val="24"/>
          <w:lang w:val="hu-HU"/>
        </w:rPr>
        <w:t xml:space="preserve"> vezetni</w:t>
      </w:r>
      <w:r w:rsidRPr="003A2565">
        <w:rPr>
          <w:rFonts w:ascii="Times New Roman" w:hAnsi="Times New Roman"/>
          <w:sz w:val="24"/>
          <w:szCs w:val="24"/>
          <w:lang w:val="hu-HU"/>
        </w:rPr>
        <w:t>, melynek a következő adatokat kell tartalmaznia: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 tételének időpontja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panasztevő neve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 leírása (amennyiben a panasz tétele írásban történt, az írott dokumentum)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panaszt az intézmény nevében fogadó személy neve, beosztása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 kivizsgálásának módja, eredménye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Az esetleg szükséges intézkedés megnevezése, várható eredménye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Az intézkedés végrehajtásáért felelős személy neve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A panasztevő tájékoztatásának időpontja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 xml:space="preserve">Ha a </w:t>
      </w:r>
      <w:proofErr w:type="gramStart"/>
      <w:r w:rsidRPr="003A2565">
        <w:rPr>
          <w:rFonts w:ascii="Times New Roman" w:hAnsi="Times New Roman"/>
          <w:sz w:val="24"/>
          <w:szCs w:val="24"/>
          <w:lang w:val="hu-HU"/>
        </w:rPr>
        <w:t>tájékoztatás írásban</w:t>
      </w:r>
      <w:proofErr w:type="gramEnd"/>
      <w:r w:rsidRPr="003A2565">
        <w:rPr>
          <w:rFonts w:ascii="Times New Roman" w:hAnsi="Times New Roman"/>
          <w:sz w:val="24"/>
          <w:szCs w:val="24"/>
          <w:lang w:val="hu-HU"/>
        </w:rPr>
        <w:t xml:space="preserve"> történt, annak dokumentuma</w:t>
      </w:r>
    </w:p>
    <w:p w:rsidR="00C468F3" w:rsidRPr="003A2565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>Írásban tett panasz esetén a panasztevő nyilatkozata, hogy a tájékoztatásban foglaltakat elfogadja, illetve ennek hiányában jegyzőkönyv indoklással arról, hogy nem fogadja el.</w:t>
      </w:r>
    </w:p>
    <w:p w:rsidR="00C468F3" w:rsidRDefault="00C468F3" w:rsidP="003A2565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hu-HU"/>
        </w:rPr>
      </w:pPr>
      <w:r w:rsidRPr="003A2565">
        <w:rPr>
          <w:rFonts w:ascii="Times New Roman" w:hAnsi="Times New Roman"/>
          <w:sz w:val="24"/>
          <w:szCs w:val="24"/>
          <w:lang w:val="hu-HU"/>
        </w:rPr>
        <w:t xml:space="preserve">Ha a panasztevő a tájékoztatásban foglaltakat nem fogadja el, a jegyzőkönyv utóirataként feljegyzés a további </w:t>
      </w:r>
      <w:proofErr w:type="gramStart"/>
      <w:r w:rsidRPr="003A2565">
        <w:rPr>
          <w:rFonts w:ascii="Times New Roman" w:hAnsi="Times New Roman"/>
          <w:sz w:val="24"/>
          <w:szCs w:val="24"/>
          <w:lang w:val="hu-HU"/>
        </w:rPr>
        <w:t>teendő(</w:t>
      </w:r>
      <w:proofErr w:type="gramEnd"/>
      <w:r w:rsidRPr="003A2565">
        <w:rPr>
          <w:rFonts w:ascii="Times New Roman" w:hAnsi="Times New Roman"/>
          <w:sz w:val="24"/>
          <w:szCs w:val="24"/>
          <w:lang w:val="hu-HU"/>
        </w:rPr>
        <w:t>k)</w:t>
      </w:r>
      <w:proofErr w:type="spellStart"/>
      <w:r w:rsidRPr="003A2565">
        <w:rPr>
          <w:rFonts w:ascii="Times New Roman" w:hAnsi="Times New Roman"/>
          <w:sz w:val="24"/>
          <w:szCs w:val="24"/>
          <w:lang w:val="hu-HU"/>
        </w:rPr>
        <w:t>ről</w:t>
      </w:r>
      <w:proofErr w:type="spellEnd"/>
      <w:r w:rsidRPr="003A2565">
        <w:rPr>
          <w:rFonts w:ascii="Times New Roman" w:hAnsi="Times New Roman"/>
          <w:sz w:val="24"/>
          <w:szCs w:val="24"/>
          <w:lang w:val="hu-HU"/>
        </w:rPr>
        <w:t xml:space="preserve">.  </w:t>
      </w:r>
    </w:p>
    <w:p w:rsidR="00896606" w:rsidRPr="003A2565" w:rsidRDefault="00896606" w:rsidP="00896606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hu-HU"/>
        </w:rPr>
      </w:pP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  <w:r w:rsidRPr="003A2565">
        <w:rPr>
          <w:rFonts w:ascii="Times New Roman" w:hAnsi="Times New Roman"/>
          <w:b/>
          <w:sz w:val="24"/>
          <w:szCs w:val="24"/>
          <w:lang w:val="hu-HU"/>
        </w:rPr>
        <w:t>6. Panaszkezelési Nyilvántartó Lap</w:t>
      </w: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p w:rsidR="00C468F3" w:rsidRPr="003A2565" w:rsidRDefault="00C468F3" w:rsidP="003A25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hu-H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68"/>
        <w:gridCol w:w="1768"/>
        <w:gridCol w:w="1802"/>
        <w:gridCol w:w="3536"/>
      </w:tblGrid>
      <w:tr w:rsidR="00C468F3" w:rsidRPr="003A2565" w:rsidTr="00C30001">
        <w:tc>
          <w:tcPr>
            <w:tcW w:w="8874" w:type="dxa"/>
            <w:gridSpan w:val="4"/>
          </w:tcPr>
          <w:p w:rsidR="00C468F3" w:rsidRPr="003A2565" w:rsidRDefault="00C468F3" w:rsidP="003A256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Panaszkezelési Nyilvántar</w:t>
            </w:r>
            <w:bookmarkStart w:id="1" w:name="_GoBack"/>
            <w:bookmarkEnd w:id="1"/>
            <w:r w:rsidRPr="003A2565">
              <w:rPr>
                <w:rFonts w:ascii="Times New Roman" w:hAnsi="Times New Roman"/>
                <w:b/>
                <w:sz w:val="24"/>
                <w:szCs w:val="24"/>
                <w:lang w:val="hu-HU"/>
              </w:rPr>
              <w:t>tó Lap</w:t>
            </w:r>
          </w:p>
        </w:tc>
      </w:tr>
      <w:tr w:rsidR="00C468F3" w:rsidRPr="003A2565" w:rsidTr="00C30001">
        <w:trPr>
          <w:trHeight w:val="769"/>
        </w:trPr>
        <w:tc>
          <w:tcPr>
            <w:tcW w:w="3536" w:type="dxa"/>
            <w:gridSpan w:val="2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Panasztétel időpontja:</w:t>
            </w:r>
          </w:p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338" w:type="dxa"/>
            <w:gridSpan w:val="2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Panasztevő neve:</w:t>
            </w:r>
          </w:p>
        </w:tc>
      </w:tr>
      <w:tr w:rsidR="00896606" w:rsidRPr="003A2565" w:rsidTr="00C92E38">
        <w:trPr>
          <w:trHeight w:val="769"/>
        </w:trPr>
        <w:tc>
          <w:tcPr>
            <w:tcW w:w="8874" w:type="dxa"/>
            <w:gridSpan w:val="4"/>
          </w:tcPr>
          <w:p w:rsidR="00896606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>
              <w:rPr>
                <w:rFonts w:ascii="Times New Roman" w:hAnsi="Times New Roman"/>
                <w:sz w:val="24"/>
                <w:szCs w:val="24"/>
                <w:lang w:val="hu-HU"/>
              </w:rPr>
              <w:t>A panasz leírása:</w:t>
            </w:r>
          </w:p>
          <w:p w:rsidR="00896606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896606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896606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  <w:p w:rsidR="00896606" w:rsidRPr="003A2565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8F3" w:rsidRPr="003A2565" w:rsidTr="00C30001">
        <w:trPr>
          <w:trHeight w:val="763"/>
        </w:trPr>
        <w:tc>
          <w:tcPr>
            <w:tcW w:w="1768" w:type="dxa"/>
            <w:vMerge w:val="restart"/>
            <w:vAlign w:val="center"/>
          </w:tcPr>
          <w:p w:rsidR="00C468F3" w:rsidRPr="003A2565" w:rsidRDefault="00C468F3" w:rsidP="003A25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Panasz fogadó</w:t>
            </w:r>
          </w:p>
        </w:tc>
        <w:tc>
          <w:tcPr>
            <w:tcW w:w="3570" w:type="dxa"/>
            <w:gridSpan w:val="2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neve: </w:t>
            </w:r>
          </w:p>
        </w:tc>
        <w:tc>
          <w:tcPr>
            <w:tcW w:w="3536" w:type="dxa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Kivizsgálás módja: </w:t>
            </w:r>
          </w:p>
        </w:tc>
      </w:tr>
      <w:tr w:rsidR="00C468F3" w:rsidRPr="003A2565" w:rsidTr="00C30001">
        <w:trPr>
          <w:trHeight w:val="696"/>
        </w:trPr>
        <w:tc>
          <w:tcPr>
            <w:tcW w:w="1768" w:type="dxa"/>
            <w:vMerge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3570" w:type="dxa"/>
            <w:gridSpan w:val="2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 xml:space="preserve">beosztása: </w:t>
            </w:r>
          </w:p>
        </w:tc>
        <w:tc>
          <w:tcPr>
            <w:tcW w:w="3536" w:type="dxa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Kivizsgálás eredménye:</w:t>
            </w:r>
          </w:p>
        </w:tc>
      </w:tr>
      <w:tr w:rsidR="00C468F3" w:rsidRPr="003A2565" w:rsidTr="00C30001">
        <w:trPr>
          <w:trHeight w:val="3114"/>
        </w:trPr>
        <w:tc>
          <w:tcPr>
            <w:tcW w:w="8874" w:type="dxa"/>
            <w:gridSpan w:val="4"/>
          </w:tcPr>
          <w:p w:rsidR="00C468F3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Szükséges intézkedés:</w:t>
            </w:r>
          </w:p>
          <w:p w:rsidR="00896606" w:rsidRPr="003A2565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</w:tr>
      <w:tr w:rsidR="00C468F3" w:rsidRPr="003A2565" w:rsidTr="00131F68">
        <w:trPr>
          <w:trHeight w:val="470"/>
        </w:trPr>
        <w:tc>
          <w:tcPr>
            <w:tcW w:w="3536" w:type="dxa"/>
            <w:gridSpan w:val="2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Végrehajtásért felelős neve:</w:t>
            </w:r>
          </w:p>
          <w:p w:rsidR="00896606" w:rsidRPr="003A2565" w:rsidRDefault="00896606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</w:p>
        </w:tc>
        <w:tc>
          <w:tcPr>
            <w:tcW w:w="5338" w:type="dxa"/>
            <w:gridSpan w:val="2"/>
          </w:tcPr>
          <w:p w:rsidR="00C468F3" w:rsidRPr="003A2565" w:rsidRDefault="00C468F3" w:rsidP="003A256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hu-HU"/>
              </w:rPr>
            </w:pPr>
            <w:r w:rsidRPr="003A2565">
              <w:rPr>
                <w:rFonts w:ascii="Times New Roman" w:hAnsi="Times New Roman"/>
                <w:sz w:val="24"/>
                <w:szCs w:val="24"/>
                <w:lang w:val="hu-HU"/>
              </w:rPr>
              <w:t>Panasztevő tájékoztatásának időpontja:</w:t>
            </w:r>
          </w:p>
        </w:tc>
      </w:tr>
    </w:tbl>
    <w:p w:rsidR="000114E9" w:rsidRPr="003A2565" w:rsidRDefault="000114E9" w:rsidP="00131F6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0114E9" w:rsidRPr="003A2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rking Pen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B355C"/>
    <w:multiLevelType w:val="multilevel"/>
    <w:tmpl w:val="6E4E2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king P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king P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king P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831526"/>
    <w:multiLevelType w:val="hybridMultilevel"/>
    <w:tmpl w:val="1264C21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1C50C6"/>
    <w:multiLevelType w:val="hybridMultilevel"/>
    <w:tmpl w:val="1CA421A8"/>
    <w:lvl w:ilvl="0" w:tplc="AB6281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D3C8F"/>
    <w:multiLevelType w:val="hybridMultilevel"/>
    <w:tmpl w:val="828828B0"/>
    <w:lvl w:ilvl="0" w:tplc="D35E36D2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5534D5"/>
    <w:multiLevelType w:val="multilevel"/>
    <w:tmpl w:val="9DD8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king P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king P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17866"/>
    <w:multiLevelType w:val="multilevel"/>
    <w:tmpl w:val="578AA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Marking P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king P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king P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510CB9"/>
    <w:multiLevelType w:val="hybridMultilevel"/>
    <w:tmpl w:val="AC66723C"/>
    <w:lvl w:ilvl="0" w:tplc="2F923A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684AF7"/>
    <w:multiLevelType w:val="hybridMultilevel"/>
    <w:tmpl w:val="31CA6262"/>
    <w:lvl w:ilvl="0" w:tplc="00005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CD1CA7"/>
    <w:multiLevelType w:val="hybridMultilevel"/>
    <w:tmpl w:val="E0EE96EA"/>
    <w:lvl w:ilvl="0" w:tplc="00005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386D43"/>
    <w:multiLevelType w:val="multilevel"/>
    <w:tmpl w:val="9DD8C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Marking Pen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Marking Pen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AB7D57"/>
    <w:multiLevelType w:val="hybridMultilevel"/>
    <w:tmpl w:val="A9A468BC"/>
    <w:lvl w:ilvl="0" w:tplc="00005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660F24"/>
    <w:multiLevelType w:val="hybridMultilevel"/>
    <w:tmpl w:val="F1D640F8"/>
    <w:lvl w:ilvl="0" w:tplc="00005A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1"/>
  </w:num>
  <w:num w:numId="3">
    <w:abstractNumId w:val="10"/>
  </w:num>
  <w:num w:numId="4">
    <w:abstractNumId w:val="7"/>
  </w:num>
  <w:num w:numId="5">
    <w:abstractNumId w:val="8"/>
  </w:num>
  <w:num w:numId="6">
    <w:abstractNumId w:val="0"/>
  </w:num>
  <w:num w:numId="7">
    <w:abstractNumId w:val="5"/>
  </w:num>
  <w:num w:numId="8">
    <w:abstractNumId w:val="9"/>
  </w:num>
  <w:num w:numId="9">
    <w:abstractNumId w:val="2"/>
  </w:num>
  <w:num w:numId="10">
    <w:abstractNumId w:val="4"/>
  </w:num>
  <w:num w:numId="11">
    <w:abstractNumId w:val="3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9B2"/>
    <w:rsid w:val="000114E9"/>
    <w:rsid w:val="000139B2"/>
    <w:rsid w:val="00131F68"/>
    <w:rsid w:val="003A2565"/>
    <w:rsid w:val="005055A5"/>
    <w:rsid w:val="00615052"/>
    <w:rsid w:val="006D2E2A"/>
    <w:rsid w:val="00841D16"/>
    <w:rsid w:val="00896606"/>
    <w:rsid w:val="008B6830"/>
    <w:rsid w:val="009B08C1"/>
    <w:rsid w:val="00A30972"/>
    <w:rsid w:val="00C468F3"/>
    <w:rsid w:val="00CE2D01"/>
    <w:rsid w:val="00D51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90179CE"/>
  <w15:docId w15:val="{E014C9D2-AB5C-40A8-A2BD-B1A14BA4C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468F3"/>
    <w:rPr>
      <w:rFonts w:ascii="Calibri" w:eastAsia="Calibri" w:hAnsi="Calibri" w:cs="Times New Roman"/>
      <w:lang w:val="en-US"/>
    </w:rPr>
  </w:style>
  <w:style w:type="paragraph" w:styleId="Cmsor3">
    <w:name w:val="heading 3"/>
    <w:basedOn w:val="Norml"/>
    <w:next w:val="Norml"/>
    <w:link w:val="Cmsor3Char"/>
    <w:qFormat/>
    <w:rsid w:val="005055A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Times New Roman" w:eastAsia="Times New Roman" w:hAnsi="Times New Roman"/>
      <w:b/>
      <w:sz w:val="24"/>
      <w:szCs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468F3"/>
    <w:pPr>
      <w:ind w:left="720"/>
      <w:contextualSpacing/>
    </w:pPr>
  </w:style>
  <w:style w:type="paragraph" w:customStyle="1" w:styleId="Char2">
    <w:name w:val="Char2"/>
    <w:basedOn w:val="Norml"/>
    <w:rsid w:val="00C468F3"/>
    <w:pPr>
      <w:spacing w:after="160" w:line="240" w:lineRule="exact"/>
    </w:pPr>
    <w:rPr>
      <w:rFonts w:ascii="Tahoma" w:eastAsia="Times New Roman" w:hAnsi="Tahoma"/>
      <w:sz w:val="20"/>
      <w:szCs w:val="20"/>
    </w:rPr>
  </w:style>
  <w:style w:type="character" w:customStyle="1" w:styleId="Cmsor3Char">
    <w:name w:val="Címsor 3 Char"/>
    <w:basedOn w:val="Bekezdsalapbettpusa"/>
    <w:link w:val="Cmsor3"/>
    <w:rsid w:val="005055A5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table" w:styleId="Rcsostblzat">
    <w:name w:val="Table Grid"/>
    <w:basedOn w:val="Normltblzat"/>
    <w:uiPriority w:val="59"/>
    <w:rsid w:val="009B0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787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Igazgato</cp:lastModifiedBy>
  <cp:revision>10</cp:revision>
  <dcterms:created xsi:type="dcterms:W3CDTF">2017-05-17T14:17:00Z</dcterms:created>
  <dcterms:modified xsi:type="dcterms:W3CDTF">2021-04-09T13:06:00Z</dcterms:modified>
</cp:coreProperties>
</file>